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1031946</wp:posOffset>
                </wp:positionH>
                <wp:positionV relativeFrom="paragraph">
                  <wp:posOffset>-4684</wp:posOffset>
                </wp:positionV>
                <wp:extent cx="4486275" cy="1416218"/>
                <wp:effectExtent b="0" l="0" r="0" t="0"/>
                <wp:wrapSquare wrapText="bothSides" distB="45720" distT="45720" distL="114300" distR="114300"/>
                <wp:docPr id="90515597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107625" y="3077690"/>
                          <a:ext cx="447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Scholarship Application (fillable form)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0" w:line="292.99999237060547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Applications Due: April 1, 202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6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1031946</wp:posOffset>
                </wp:positionH>
                <wp:positionV relativeFrom="paragraph">
                  <wp:posOffset>-4684</wp:posOffset>
                </wp:positionV>
                <wp:extent cx="4486275" cy="1416218"/>
                <wp:effectExtent b="0" l="0" r="0" t="0"/>
                <wp:wrapSquare wrapText="bothSides" distB="45720" distT="45720" distL="114300" distR="114300"/>
                <wp:docPr id="90515597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6275" cy="14162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93.0000000000000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Name:  </w:t>
      </w:r>
      <w:r w:rsidDel="00000000" w:rsidR="00000000" w:rsidRPr="00000000">
        <w:rPr>
          <w:rFonts w:ascii="Calibri" w:cs="Calibri" w:eastAsia="Calibri" w:hAnsi="Calibri"/>
          <w:color w:val="666666"/>
          <w:sz w:val="22"/>
          <w:szCs w:val="22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93.0000000000000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Address:  </w:t>
      </w:r>
      <w:r w:rsidDel="00000000" w:rsidR="00000000" w:rsidRPr="00000000">
        <w:rPr>
          <w:rFonts w:ascii="Calibri" w:cs="Calibri" w:eastAsia="Calibri" w:hAnsi="Calibri"/>
          <w:color w:val="666666"/>
          <w:sz w:val="22"/>
          <w:szCs w:val="22"/>
          <w:rtl w:val="0"/>
        </w:rPr>
        <w:t xml:space="preserve">Click or tap here to enter text.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Email:  </w:t>
      </w:r>
      <w:bookmarkStart w:colFirst="0" w:colLast="0" w:name="bookmark=id.a60mw2isgnqu" w:id="0"/>
      <w:bookmarkEnd w:id="0"/>
      <w:r w:rsidDel="00000000" w:rsidR="00000000" w:rsidRPr="00000000">
        <w:rPr>
          <w:rFonts w:ascii="Calibri" w:cs="Calibri" w:eastAsia="Calibri" w:hAnsi="Calibri"/>
          <w:color w:val="666666"/>
          <w:sz w:val="22"/>
          <w:szCs w:val="22"/>
          <w:rtl w:val="0"/>
        </w:rPr>
        <w:t xml:space="preserve">Click or tap here to enter text.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ab/>
        <w:tab/>
        <w:tab/>
        <w:t xml:space="preserve">Phone:  </w:t>
      </w:r>
      <w:r w:rsidDel="00000000" w:rsidR="00000000" w:rsidRPr="00000000">
        <w:rPr>
          <w:rFonts w:ascii="Calibri" w:cs="Calibri" w:eastAsia="Calibri" w:hAnsi="Calibri"/>
          <w:color w:val="666666"/>
          <w:sz w:val="22"/>
          <w:szCs w:val="22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spacing w:after="80" w:lineRule="auto"/>
        <w:ind w:left="18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spacing w:after="8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Application for:</w:t>
        <w:tab/>
        <w:tab/>
      </w:r>
      <w:sdt>
        <w:sdtPr>
          <w:id w:val="147814932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 Scholarship for LPN/DSP to RN </w:t>
      </w:r>
    </w:p>
    <w:p w:rsidR="00000000" w:rsidDel="00000000" w:rsidP="00000000" w:rsidRDefault="00000000" w:rsidRPr="00000000" w14:paraId="0000000C">
      <w:pPr>
        <w:keepNext w:val="1"/>
        <w:keepLines w:val="1"/>
        <w:spacing w:after="80" w:lineRule="auto"/>
        <w:ind w:left="1620" w:firstLine="540"/>
        <w:rPr>
          <w:rFonts w:ascii="Calibri" w:cs="Calibri" w:eastAsia="Calibri" w:hAnsi="Calibri"/>
          <w:b w:val="1"/>
          <w:bCs w:val="1"/>
          <w:sz w:val="22"/>
          <w:szCs w:val="22"/>
        </w:rPr>
      </w:pPr>
      <w:sdt>
        <w:sdtPr>
          <w:id w:val="-84713093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 Scholarship for RN to BSN </w:t>
      </w:r>
    </w:p>
    <w:p w:rsidR="00000000" w:rsidDel="00000000" w:rsidP="00000000" w:rsidRDefault="00000000" w:rsidRPr="00000000" w14:paraId="0000000D">
      <w:pPr>
        <w:spacing w:line="180" w:lineRule="auto"/>
        <w:ind w:left="763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spacing w:after="80" w:lineRule="auto"/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Application Requirements: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Type your information in the box below the topic.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1080"/>
        </w:tabs>
        <w:spacing w:after="8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Introduce yourself and your interest and experience in the ID/DD field.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(Up to 500 words)</w:t>
      </w: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1080"/>
        </w:tabs>
        <w:spacing w:line="180" w:lineRule="auto"/>
        <w:ind w:left="763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1080"/>
        </w:tabs>
        <w:spacing w:after="8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Describe your future educational and professional goals in the ID/DD field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(Up to 500 words)</w:t>
      </w:r>
      <w:r w:rsidDel="00000000" w:rsidR="00000000" w:rsidRPr="00000000">
        <w:rPr>
          <w:rtl w:val="0"/>
        </w:rPr>
      </w:r>
    </w:p>
    <w:tbl>
      <w:tblPr>
        <w:tblStyle w:val="Table2"/>
        <w:tblW w:w="9355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tabs>
          <w:tab w:val="left" w:leader="none" w:pos="1080"/>
        </w:tabs>
        <w:spacing w:line="180" w:lineRule="auto"/>
        <w:ind w:left="763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1080"/>
        </w:tabs>
        <w:spacing w:after="80" w:lineRule="auto"/>
        <w:ind w:left="720" w:right="-27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List your education and your work experience relevant to your work in the ID/DD field.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(Up to 500 words)</w:t>
      </w:r>
      <w:r w:rsidDel="00000000" w:rsidR="00000000" w:rsidRPr="00000000">
        <w:rPr>
          <w:rtl w:val="0"/>
        </w:rPr>
      </w:r>
    </w:p>
    <w:tbl>
      <w:tblPr>
        <w:tblStyle w:val="Table3"/>
        <w:tblW w:w="9355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rHeight w:val="70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tabs>
          <w:tab w:val="left" w:leader="none" w:pos="1080"/>
        </w:tabs>
        <w:spacing w:line="180" w:lineRule="auto"/>
        <w:ind w:left="763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1080"/>
        </w:tabs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Provide proof of current matriculation in an RN or BSN program – Please send with your application.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Rule="auto"/>
        <w:ind w:left="806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LPN/DSP to RN Scholarship: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Matriculation documentation must be a letter or verification on school letterhead from the Nursing Program or from the College Registrar’s Office. Note: A college transcript or course listing is not sufficient for proof of matriculation.</w:t>
      </w:r>
    </w:p>
    <w:p w:rsidR="00000000" w:rsidDel="00000000" w:rsidP="00000000" w:rsidRDefault="00000000" w:rsidRPr="00000000" w14:paraId="0000001A">
      <w:pPr>
        <w:ind w:left="81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RN to BSN Scholarship: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Matriculation documentation can be a letter of program acceptance with current proof of course enrollment (course receipt)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 letter or verification on school letterhead from the Nursing Program or the College Registrar's Office.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Submit your resume with your application.</w:t>
      </w:r>
    </w:p>
    <w:p w:rsidR="00000000" w:rsidDel="00000000" w:rsidP="00000000" w:rsidRDefault="00000000" w:rsidRPr="00000000" w14:paraId="0000001D">
      <w:pPr>
        <w:spacing w:line="180" w:lineRule="auto"/>
        <w:ind w:left="763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87" w:firstLine="0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Email this application form, your proof of matriculation, and your resume to: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NYS ID/DD Nurses Association / Scholarship Committee at </w:t>
      </w:r>
      <w:hyperlink r:id="rId8">
        <w:r w:rsidDel="00000000" w:rsidR="00000000" w:rsidRPr="00000000">
          <w:rPr>
            <w:rFonts w:ascii="Calibri" w:cs="Calibri" w:eastAsia="Calibri" w:hAnsi="Calibri"/>
            <w:color w:val="0563c1"/>
            <w:sz w:val="22"/>
            <w:szCs w:val="22"/>
            <w:u w:val="single"/>
            <w:rtl w:val="0"/>
          </w:rPr>
          <w:t xml:space="preserve">information@nysidddna.org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Include your last name in the name of your documents. </w:t>
      </w:r>
    </w:p>
    <w:p w:rsidR="00000000" w:rsidDel="00000000" w:rsidP="00000000" w:rsidRDefault="00000000" w:rsidRPr="00000000" w14:paraId="0000001F">
      <w:pPr>
        <w:spacing w:line="180" w:lineRule="auto"/>
        <w:ind w:left="187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87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Scholarships will be awarded in June 2026. If you have questions, please email </w:t>
      </w:r>
      <w:hyperlink r:id="rId9">
        <w:r w:rsidDel="00000000" w:rsidR="00000000" w:rsidRPr="00000000">
          <w:rPr>
            <w:rFonts w:ascii="Calibri" w:cs="Calibri" w:eastAsia="Calibri" w:hAnsi="Calibri"/>
            <w:color w:val="0563c1"/>
            <w:sz w:val="22"/>
            <w:szCs w:val="22"/>
            <w:u w:val="single"/>
            <w:rtl w:val="0"/>
          </w:rPr>
          <w:t xml:space="preserve">information@nysidddna.org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</w:p>
    <w:sectPr>
      <w:headerReference r:id="rId10" w:type="default"/>
      <w:footerReference r:id="rId11" w:type="default"/>
      <w:pgSz w:h="15840" w:w="12240" w:orient="portrait"/>
      <w:pgMar w:bottom="576" w:top="576" w:left="1152" w:right="1008" w:header="576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Arial"/>
  <w:font w:name="Times New Roman"/>
  <w:font w:name="Apto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Eras Medium IT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3864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1f3864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NYS ID/DD Nurses Association | </w:t>
    </w:r>
    <w:hyperlink r:id="rId1"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563c1"/>
          <w:sz w:val="21"/>
          <w:szCs w:val="21"/>
          <w:u w:val="single"/>
          <w:shd w:fill="auto" w:val="clear"/>
          <w:vertAlign w:val="baseline"/>
          <w:rtl w:val="0"/>
        </w:rPr>
        <w:t xml:space="preserve">www.nysidddna.org</w:t>
      </w:r>
    </w:hyperlink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1f3864"/>
        <w:sz w:val="21"/>
        <w:szCs w:val="21"/>
        <w:u w:val="none"/>
        <w:shd w:fill="auto" w:val="clear"/>
        <w:vertAlign w:val="baseline"/>
        <w:rtl w:val="0"/>
      </w:rPr>
      <w:t xml:space="preserve"> | </w:t>
    </w:r>
    <w:hyperlink r:id="rId2"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1f3864"/>
          <w:sz w:val="21"/>
          <w:szCs w:val="21"/>
          <w:u w:val="single"/>
          <w:shd w:fill="auto" w:val="clear"/>
          <w:vertAlign w:val="baseline"/>
          <w:rtl w:val="0"/>
        </w:rPr>
        <w:t xml:space="preserve">information@nysidddna.org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4"/>
      <w:tblW w:w="10170.0" w:type="dxa"/>
      <w:jc w:val="left"/>
      <w:tblInd w:w="-72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250"/>
      <w:gridCol w:w="7920"/>
      <w:tblGridChange w:id="0">
        <w:tblGrid>
          <w:gridCol w:w="2250"/>
          <w:gridCol w:w="792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2">
          <w:pPr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0" distT="0" distL="0" distR="0">
                <wp:extent cx="1038225" cy="1038225"/>
                <wp:effectExtent b="0" l="0" r="0" t="0"/>
                <wp:docPr id="90515597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3">
          <w:pPr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 </w:t>
          </w:r>
        </w:p>
        <w:p w:rsidR="00000000" w:rsidDel="00000000" w:rsidP="00000000" w:rsidRDefault="00000000" w:rsidRPr="00000000" w14:paraId="00000024">
          <w:pPr>
            <w:spacing w:after="160" w:line="259" w:lineRule="auto"/>
            <w:rPr>
              <w:rFonts w:ascii="Eras Medium ITC" w:cs="Eras Medium ITC" w:eastAsia="Eras Medium ITC" w:hAnsi="Eras Medium ITC"/>
              <w:b w:val="1"/>
              <w:bCs w:val="1"/>
              <w:color w:val="172b54"/>
              <w:sz w:val="48"/>
              <w:szCs w:val="48"/>
            </w:rPr>
          </w:pPr>
          <w:r w:rsidDel="00000000" w:rsidR="00000000" w:rsidRPr="00000000">
            <w:rPr>
              <w:rFonts w:ascii="Eras Medium ITC" w:cs="Eras Medium ITC" w:eastAsia="Eras Medium ITC" w:hAnsi="Eras Medium ITC"/>
              <w:b w:val="1"/>
              <w:bCs w:val="1"/>
              <w:color w:val="172b54"/>
              <w:sz w:val="48"/>
              <w:szCs w:val="48"/>
              <w:rtl w:val="0"/>
            </w:rPr>
            <w:t xml:space="preserve">NYS ID/DD Nurses Association, Inc.</w:t>
          </w:r>
          <w:r w:rsidDel="00000000" w:rsidR="00000000" w:rsidRPr="00000000">
            <mc:AlternateContent>
              <mc:Choice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1271</wp:posOffset>
                    </wp:positionH>
                    <wp:positionV relativeFrom="paragraph">
                      <wp:posOffset>374333</wp:posOffset>
                    </wp:positionV>
                    <wp:extent cx="0" cy="15875"/>
                    <wp:effectExtent b="0" l="0" r="0" t="0"/>
                    <wp:wrapNone/>
                    <wp:docPr id="905155970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3007613" y="3780000"/>
                              <a:ext cx="467677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587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1271</wp:posOffset>
                    </wp:positionH>
                    <wp:positionV relativeFrom="paragraph">
                      <wp:posOffset>374333</wp:posOffset>
                    </wp:positionV>
                    <wp:extent cx="0" cy="15875"/>
                    <wp:effectExtent b="0" l="0" r="0" t="0"/>
                    <wp:wrapNone/>
                    <wp:docPr id="905155970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587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:rsidR="00000000" w:rsidDel="00000000" w:rsidP="00000000" w:rsidRDefault="00000000" w:rsidRPr="00000000" w14:paraId="00000025">
          <w:pPr>
            <w:rPr>
              <w:rFonts w:ascii="Montserrat" w:cs="Montserrat" w:eastAsia="Montserrat" w:hAnsi="Montserrat"/>
              <w:i w:val="1"/>
              <w:iCs w:val="1"/>
              <w:color w:val="31b0ff"/>
              <w:sz w:val="18"/>
              <w:szCs w:val="18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i w:val="1"/>
              <w:iCs w:val="1"/>
              <w:color w:val="31b0ff"/>
              <w:sz w:val="18"/>
              <w:szCs w:val="18"/>
              <w:rtl w:val="0"/>
            </w:rPr>
            <w:t xml:space="preserve">Nurses Supporting People with Intellectual and Developmental Disabilities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tl w:val="0"/>
            </w:rPr>
            <w:t xml:space="preserve"> 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1980"/>
      </w:tabs>
      <w:spacing w:after="0" w:before="0" w:line="12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104"/>
    </w:pPr>
    <w:rPr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0D76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rsid w:val="0029434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94344"/>
  </w:style>
  <w:style w:type="paragraph" w:styleId="Footer">
    <w:name w:val="footer"/>
    <w:basedOn w:val="Normal"/>
    <w:link w:val="FooterChar"/>
    <w:uiPriority w:val="99"/>
    <w:unhideWhenUsed w:val="1"/>
    <w:rsid w:val="0029434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94344"/>
  </w:style>
  <w:style w:type="paragraph" w:styleId="ListParagraph">
    <w:name w:val="List Paragraph"/>
    <w:basedOn w:val="Normal"/>
    <w:uiPriority w:val="34"/>
    <w:qFormat w:val="1"/>
    <w:rsid w:val="00002F45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EC60AC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C60AC"/>
    <w:pPr>
      <w:pBdr>
        <w:top w:color="5b9bd5" w:space="10" w:sz="4" w:themeColor="accent1" w:val="single"/>
        <w:bottom w:color="5b9bd5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5b9bd5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C60AC"/>
    <w:rPr>
      <w:i w:val="1"/>
      <w:iCs w:val="1"/>
      <w:color w:val="5b9bd5" w:themeColor="accent1"/>
    </w:rPr>
  </w:style>
  <w:style w:type="character" w:styleId="TitleChar" w:customStyle="1">
    <w:name w:val="Title Char"/>
    <w:basedOn w:val="DefaultParagraphFont"/>
    <w:link w:val="Title"/>
    <w:uiPriority w:val="1"/>
    <w:rsid w:val="009872E8"/>
    <w:rPr>
      <w:rFonts w:ascii="Times New Roman" w:cs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9872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9A52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A5251"/>
    <w:rPr>
      <w:color w:val="605e5c"/>
      <w:shd w:color="auto" w:fill="e1dfdd" w:val="clear"/>
    </w:rPr>
  </w:style>
  <w:style w:type="character" w:styleId="Heading3" w:customStyle="1">
    <w:name w:val="Heading #3_"/>
    <w:basedOn w:val="DefaultParagraphFont"/>
    <w:link w:val="Heading30"/>
    <w:rsid w:val="00C4746A"/>
    <w:rPr>
      <w:rFonts w:ascii="Arial" w:cs="Arial" w:eastAsia="Arial" w:hAnsi="Arial"/>
      <w:b w:val="1"/>
      <w:bCs w:val="1"/>
      <w:shd w:color="auto" w:fill="ffffff" w:val="clear"/>
    </w:rPr>
  </w:style>
  <w:style w:type="character" w:styleId="Bodytext2Bold" w:customStyle="1">
    <w:name w:val="Body text (2) + Bold"/>
    <w:basedOn w:val="DefaultParagraphFont"/>
    <w:rsid w:val="00C4746A"/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en-US" w:eastAsia="en-US" w:val="en-US"/>
    </w:rPr>
  </w:style>
  <w:style w:type="paragraph" w:styleId="Heading30" w:customStyle="1">
    <w:name w:val="Heading #3"/>
    <w:basedOn w:val="Normal"/>
    <w:link w:val="Heading3"/>
    <w:rsid w:val="00C4746A"/>
    <w:pPr>
      <w:shd w:color="auto" w:fill="ffffff" w:val="clear"/>
      <w:spacing w:before="240" w:line="293" w:lineRule="exact"/>
      <w:outlineLvl w:val="2"/>
    </w:pPr>
    <w:rPr>
      <w:rFonts w:ascii="Arial" w:cs="Arial" w:eastAsia="Arial" w:hAnsi="Arial"/>
      <w:b w:val="1"/>
      <w:bCs w:val="1"/>
      <w:color w:val="auto"/>
      <w:sz w:val="22"/>
      <w:szCs w:val="22"/>
      <w:lang w:bidi="ar-SA"/>
    </w:rPr>
  </w:style>
  <w:style w:type="character" w:styleId="Bodytext2" w:customStyle="1">
    <w:name w:val="Body text (2)_"/>
    <w:basedOn w:val="DefaultParagraphFont"/>
    <w:link w:val="Bodytext20"/>
    <w:rsid w:val="003252A4"/>
    <w:rPr>
      <w:rFonts w:ascii="Arial" w:cs="Arial" w:eastAsia="Arial" w:hAnsi="Arial"/>
      <w:shd w:color="auto" w:fill="ffffff" w:val="clear"/>
    </w:rPr>
  </w:style>
  <w:style w:type="paragraph" w:styleId="Bodytext20" w:customStyle="1">
    <w:name w:val="Body text (2)"/>
    <w:basedOn w:val="Normal"/>
    <w:link w:val="Bodytext2"/>
    <w:rsid w:val="003252A4"/>
    <w:pPr>
      <w:shd w:color="auto" w:fill="ffffff" w:val="clear"/>
      <w:spacing w:after="240" w:before="380" w:line="293" w:lineRule="exact"/>
      <w:ind w:hanging="360"/>
    </w:pPr>
    <w:rPr>
      <w:rFonts w:ascii="Arial" w:cs="Arial" w:eastAsia="Arial" w:hAnsi="Arial"/>
      <w:color w:val="auto"/>
      <w:sz w:val="22"/>
      <w:szCs w:val="22"/>
      <w:lang w:bidi="ar-SA"/>
    </w:rPr>
  </w:style>
  <w:style w:type="character" w:styleId="PlaceholderText">
    <w:name w:val="Placeholder Text"/>
    <w:basedOn w:val="DefaultParagraphFont"/>
    <w:uiPriority w:val="99"/>
    <w:semiHidden w:val="1"/>
    <w:rsid w:val="002142CA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information@nysidddna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information@nysidddna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ysidddna.org" TargetMode="External"/><Relationship Id="rId2" Type="http://schemas.openxmlformats.org/officeDocument/2006/relationships/hyperlink" Target="mailto:information@nysidddna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fx+yQCf9E9tTwyRNGQBQr5pDOA==">CgMxLjAaMAoBMBIrCikIB0IlChFRdWF0dHJvY2VudG8gU2FucxIQQXJpYWwgVW5pY29kZSBNUxowCgExEisKKQgHQiUKEVF1YXR0cm9jZW50byBTYW5zEhBBcmlhbCBVbmljb2RlIE1TMg9pZC5hNjBtdzJpc2ducXU4AHIhMVgxSjRhcUdmM1BuaS12aFBiU0tDYU9rbHlvRnVEQkpk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2024-11-24T21:39:00Z</dcterms:created>
  <dc:creator>Carol Krueger</dc:creator>
</cp:coreProperties>
</file>