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8C06" w14:textId="06DE6658" w:rsidR="004E6E2A" w:rsidRPr="007632AD" w:rsidRDefault="004E6E2A" w:rsidP="004E6E2A">
      <w:pPr>
        <w:jc w:val="center"/>
        <w:rPr>
          <w:rFonts w:asciiTheme="minorHAnsi" w:hAnsiTheme="minorHAnsi" w:cs="Arial"/>
          <w:color w:val="000000" w:themeColor="text1"/>
          <w:sz w:val="28"/>
          <w:szCs w:val="28"/>
        </w:rPr>
      </w:pPr>
      <w:r w:rsidRPr="007632AD">
        <w:rPr>
          <w:rFonts w:asciiTheme="minorHAnsi" w:hAnsiTheme="minorHAnsi" w:cs="Arial"/>
          <w:color w:val="000000" w:themeColor="text1"/>
          <w:sz w:val="28"/>
          <w:szCs w:val="28"/>
        </w:rPr>
        <w:t xml:space="preserve">New York State </w:t>
      </w:r>
      <w:r w:rsidR="004C18E5">
        <w:rPr>
          <w:rFonts w:asciiTheme="minorHAnsi" w:hAnsiTheme="minorHAnsi" w:cs="Arial"/>
          <w:color w:val="000000" w:themeColor="text1"/>
          <w:sz w:val="28"/>
          <w:szCs w:val="28"/>
        </w:rPr>
        <w:t>ID/DD Nurses Association</w:t>
      </w:r>
      <w:r w:rsidRPr="007632AD">
        <w:rPr>
          <w:rFonts w:asciiTheme="minorHAnsi" w:hAnsiTheme="minorHAnsi" w:cs="Arial"/>
          <w:color w:val="000000" w:themeColor="text1"/>
          <w:sz w:val="28"/>
          <w:szCs w:val="28"/>
        </w:rPr>
        <w:t xml:space="preserve"> </w:t>
      </w:r>
    </w:p>
    <w:p w14:paraId="7F2D9BF1" w14:textId="0049B6A4" w:rsidR="004E6E2A" w:rsidRDefault="004E6E2A" w:rsidP="004E6E2A">
      <w:pPr>
        <w:jc w:val="center"/>
        <w:rPr>
          <w:rFonts w:asciiTheme="minorHAnsi" w:hAnsiTheme="minorHAnsi" w:cs="Arial"/>
          <w:b/>
          <w:color w:val="000000" w:themeColor="text1"/>
          <w:sz w:val="28"/>
          <w:szCs w:val="28"/>
        </w:rPr>
      </w:pPr>
      <w:r>
        <w:rPr>
          <w:rFonts w:asciiTheme="minorHAnsi" w:hAnsiTheme="minorHAnsi" w:cs="Arial"/>
          <w:b/>
          <w:color w:val="000000" w:themeColor="text1"/>
          <w:sz w:val="28"/>
          <w:szCs w:val="28"/>
        </w:rPr>
        <w:t>NYS</w:t>
      </w:r>
      <w:r w:rsidR="004C18E5">
        <w:rPr>
          <w:rFonts w:asciiTheme="minorHAnsi" w:hAnsiTheme="minorHAnsi" w:cs="Arial"/>
          <w:b/>
          <w:color w:val="000000" w:themeColor="text1"/>
          <w:sz w:val="28"/>
          <w:szCs w:val="28"/>
        </w:rPr>
        <w:t>IDDDNA</w:t>
      </w:r>
      <w:r w:rsidR="00623089">
        <w:rPr>
          <w:rFonts w:asciiTheme="minorHAnsi" w:hAnsiTheme="minorHAnsi" w:cs="Arial"/>
          <w:b/>
          <w:color w:val="000000" w:themeColor="text1"/>
          <w:sz w:val="28"/>
          <w:szCs w:val="28"/>
        </w:rPr>
        <w:t xml:space="preserve"> 202</w:t>
      </w:r>
      <w:r w:rsidR="00C7698E">
        <w:rPr>
          <w:rFonts w:asciiTheme="minorHAnsi" w:hAnsiTheme="minorHAnsi" w:cs="Arial"/>
          <w:b/>
          <w:color w:val="000000" w:themeColor="text1"/>
          <w:sz w:val="28"/>
          <w:szCs w:val="28"/>
        </w:rPr>
        <w:t>3</w:t>
      </w:r>
      <w:r w:rsidR="007632AD">
        <w:rPr>
          <w:rFonts w:asciiTheme="minorHAnsi" w:hAnsiTheme="minorHAnsi" w:cs="Arial"/>
          <w:b/>
          <w:color w:val="000000" w:themeColor="text1"/>
          <w:sz w:val="28"/>
          <w:szCs w:val="28"/>
        </w:rPr>
        <w:t xml:space="preserve"> </w:t>
      </w:r>
      <w:r w:rsidRPr="004E6E2A">
        <w:rPr>
          <w:rFonts w:asciiTheme="minorHAnsi" w:hAnsiTheme="minorHAnsi" w:cs="Arial"/>
          <w:b/>
          <w:color w:val="000000" w:themeColor="text1"/>
          <w:sz w:val="28"/>
          <w:szCs w:val="28"/>
        </w:rPr>
        <w:t xml:space="preserve">Annual </w:t>
      </w:r>
      <w:r w:rsidR="004C18E5">
        <w:rPr>
          <w:rFonts w:asciiTheme="minorHAnsi" w:hAnsiTheme="minorHAnsi" w:cs="Arial"/>
          <w:b/>
          <w:color w:val="000000" w:themeColor="text1"/>
          <w:sz w:val="28"/>
          <w:szCs w:val="28"/>
        </w:rPr>
        <w:t>Conference</w:t>
      </w:r>
    </w:p>
    <w:p w14:paraId="13C45D9F" w14:textId="0C692470" w:rsidR="007632AD" w:rsidRPr="007632AD" w:rsidRDefault="007632AD" w:rsidP="007632AD">
      <w:pPr>
        <w:spacing w:before="120"/>
        <w:jc w:val="center"/>
        <w:rPr>
          <w:rFonts w:asciiTheme="minorHAnsi" w:hAnsiTheme="minorHAnsi" w:cs="Arial"/>
          <w:b/>
          <w:color w:val="000000" w:themeColor="text1"/>
          <w:sz w:val="32"/>
          <w:szCs w:val="32"/>
        </w:rPr>
      </w:pPr>
      <w:r w:rsidRPr="007632AD">
        <w:rPr>
          <w:rFonts w:asciiTheme="minorHAnsi" w:hAnsiTheme="minorHAnsi" w:cs="Arial"/>
          <w:b/>
          <w:color w:val="000000" w:themeColor="text1"/>
          <w:sz w:val="32"/>
          <w:szCs w:val="32"/>
        </w:rPr>
        <w:t xml:space="preserve">EXHIBITOR </w:t>
      </w:r>
      <w:r w:rsidR="00D85959">
        <w:rPr>
          <w:rFonts w:asciiTheme="minorHAnsi" w:hAnsiTheme="minorHAnsi" w:cs="Arial"/>
          <w:b/>
          <w:color w:val="000000" w:themeColor="text1"/>
          <w:sz w:val="32"/>
          <w:szCs w:val="32"/>
        </w:rPr>
        <w:t>REGISTRATION FORM</w:t>
      </w:r>
    </w:p>
    <w:p w14:paraId="6F4853FB" w14:textId="77777777" w:rsidR="004E6E2A" w:rsidRPr="004E6E2A" w:rsidRDefault="004E6E2A" w:rsidP="007632AD">
      <w:pPr>
        <w:spacing w:line="120" w:lineRule="auto"/>
        <w:jc w:val="center"/>
        <w:rPr>
          <w:rFonts w:asciiTheme="minorHAnsi" w:hAnsiTheme="minorHAnsi" w:cs="Arial"/>
          <w:color w:val="003366"/>
          <w:sz w:val="20"/>
          <w:szCs w:val="20"/>
        </w:rPr>
      </w:pP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120"/>
      </w:tblGrid>
      <w:tr w:rsidR="00623089" w:rsidRPr="004E6E2A" w14:paraId="61739D38" w14:textId="77777777" w:rsidTr="001D33AE">
        <w:tc>
          <w:tcPr>
            <w:tcW w:w="10080" w:type="dxa"/>
            <w:gridSpan w:val="2"/>
            <w:shd w:val="clear" w:color="auto" w:fill="EEECE1" w:themeFill="background2"/>
          </w:tcPr>
          <w:p w14:paraId="1EBD5BB3" w14:textId="27AC3EC4" w:rsidR="00623089" w:rsidRPr="00FC1451" w:rsidRDefault="00623089" w:rsidP="00623089">
            <w:pPr>
              <w:pStyle w:val="PlainText"/>
              <w:spacing w:before="120" w:after="120"/>
              <w:rPr>
                <w:rFonts w:asciiTheme="minorHAnsi" w:eastAsia="Calibri" w:hAnsiTheme="minorHAnsi" w:cstheme="minorHAnsi"/>
                <w:b/>
                <w:bCs/>
                <w:sz w:val="24"/>
                <w:szCs w:val="24"/>
              </w:rPr>
            </w:pPr>
            <w:r w:rsidRPr="00FC1451">
              <w:rPr>
                <w:rFonts w:asciiTheme="minorHAnsi" w:eastAsia="Calibri" w:hAnsiTheme="minorHAnsi" w:cstheme="minorHAnsi"/>
                <w:b/>
                <w:bCs/>
                <w:sz w:val="24"/>
                <w:szCs w:val="24"/>
              </w:rPr>
              <w:t>Information about Organization Conducting this Activity</w:t>
            </w:r>
          </w:p>
        </w:tc>
      </w:tr>
      <w:tr w:rsidR="004E6E2A" w:rsidRPr="004E6E2A" w14:paraId="3C306BF3" w14:textId="77777777" w:rsidTr="00E7536B">
        <w:tc>
          <w:tcPr>
            <w:tcW w:w="3960" w:type="dxa"/>
            <w:shd w:val="clear" w:color="auto" w:fill="FFFFFF" w:themeFill="background1"/>
          </w:tcPr>
          <w:p w14:paraId="44CABF5E" w14:textId="2564DDB8" w:rsidR="004E6E2A" w:rsidRPr="00C5559D" w:rsidRDefault="004E6E2A" w:rsidP="006D67D1">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Individual Activity Applicant</w:t>
            </w:r>
          </w:p>
        </w:tc>
        <w:tc>
          <w:tcPr>
            <w:tcW w:w="6120" w:type="dxa"/>
          </w:tcPr>
          <w:p w14:paraId="311C444E" w14:textId="76C6D3CD" w:rsidR="000A23A1" w:rsidRPr="00C5559D" w:rsidRDefault="000A23A1" w:rsidP="00623089">
            <w:pPr>
              <w:pStyle w:val="PlainText"/>
              <w:rPr>
                <w:rFonts w:asciiTheme="minorHAnsi" w:eastAsia="Calibri" w:hAnsiTheme="minorHAnsi" w:cstheme="minorHAnsi"/>
                <w:b/>
                <w:bCs/>
              </w:rPr>
            </w:pPr>
            <w:r w:rsidRPr="00C5559D">
              <w:rPr>
                <w:rFonts w:asciiTheme="minorHAnsi" w:eastAsia="Calibri" w:hAnsiTheme="minorHAnsi" w:cstheme="minorHAnsi"/>
                <w:b/>
                <w:bCs/>
              </w:rPr>
              <w:t xml:space="preserve">New York State </w:t>
            </w:r>
            <w:r w:rsidR="004C18E5" w:rsidRPr="00C5559D">
              <w:rPr>
                <w:rFonts w:asciiTheme="minorHAnsi" w:eastAsia="Calibri" w:hAnsiTheme="minorHAnsi" w:cstheme="minorHAnsi"/>
                <w:b/>
                <w:bCs/>
              </w:rPr>
              <w:t>ID/DD Nurses Association (NYSIDDDNA)</w:t>
            </w:r>
          </w:p>
          <w:p w14:paraId="24751EEF" w14:textId="70F65CCF" w:rsidR="004E6E2A" w:rsidRPr="00C5559D" w:rsidRDefault="003F6496" w:rsidP="00623089">
            <w:pPr>
              <w:pStyle w:val="PlainText"/>
              <w:spacing w:after="120"/>
              <w:rPr>
                <w:rFonts w:asciiTheme="minorHAnsi" w:eastAsia="Calibri" w:hAnsiTheme="minorHAnsi" w:cstheme="minorHAnsi"/>
                <w:bCs/>
              </w:rPr>
            </w:pPr>
            <w:r w:rsidRPr="00C5559D">
              <w:rPr>
                <w:rFonts w:asciiTheme="minorHAnsi" w:hAnsiTheme="minorHAnsi" w:cstheme="minorHAnsi"/>
                <w:i/>
              </w:rPr>
              <w:t>NYS</w:t>
            </w:r>
            <w:r w:rsidR="004C18E5" w:rsidRPr="00C5559D">
              <w:rPr>
                <w:rFonts w:asciiTheme="minorHAnsi" w:hAnsiTheme="minorHAnsi" w:cstheme="minorHAnsi"/>
                <w:i/>
              </w:rPr>
              <w:t>IDDDNA</w:t>
            </w:r>
            <w:r w:rsidRPr="00C5559D">
              <w:rPr>
                <w:rFonts w:asciiTheme="minorHAnsi" w:hAnsiTheme="minorHAnsi" w:cstheme="minorHAnsi"/>
                <w:i/>
              </w:rPr>
              <w:t xml:space="preserve"> Tax ID # </w:t>
            </w:r>
            <w:r w:rsidR="004C18E5" w:rsidRPr="00C5559D">
              <w:rPr>
                <w:rFonts w:asciiTheme="minorHAnsi" w:hAnsiTheme="minorHAnsi" w:cstheme="minorHAnsi"/>
                <w:i/>
              </w:rPr>
              <w:t>22-2570251</w:t>
            </w:r>
          </w:p>
        </w:tc>
      </w:tr>
      <w:tr w:rsidR="004E6E2A" w:rsidRPr="004E6E2A" w14:paraId="01EF5668" w14:textId="77777777" w:rsidTr="00E7536B">
        <w:tc>
          <w:tcPr>
            <w:tcW w:w="3960" w:type="dxa"/>
            <w:shd w:val="clear" w:color="auto" w:fill="FFFFFF" w:themeFill="background1"/>
          </w:tcPr>
          <w:p w14:paraId="28AA1ACD" w14:textId="5BC78B44" w:rsidR="004E6E2A" w:rsidRPr="00C5559D" w:rsidRDefault="00623089" w:rsidP="006D67D1">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 xml:space="preserve">Contact for </w:t>
            </w:r>
            <w:r w:rsidR="004E6E2A" w:rsidRPr="00C5559D">
              <w:rPr>
                <w:rFonts w:asciiTheme="minorHAnsi" w:eastAsia="Calibri" w:hAnsiTheme="minorHAnsi" w:cstheme="minorHAnsi"/>
                <w:b/>
                <w:bCs/>
              </w:rPr>
              <w:t xml:space="preserve">Individual Activity Applicant </w:t>
            </w:r>
            <w:r w:rsidRPr="00C5559D">
              <w:rPr>
                <w:rFonts w:asciiTheme="minorHAnsi" w:eastAsia="Calibri" w:hAnsiTheme="minorHAnsi" w:cstheme="minorHAnsi"/>
              </w:rPr>
              <w:t>(i.e., name, address, phone, email)</w:t>
            </w:r>
          </w:p>
        </w:tc>
        <w:tc>
          <w:tcPr>
            <w:tcW w:w="6120" w:type="dxa"/>
          </w:tcPr>
          <w:p w14:paraId="7C4213F1" w14:textId="1B1525A7" w:rsidR="000A23A1" w:rsidRPr="00C5559D" w:rsidRDefault="00623089" w:rsidP="000A23A1">
            <w:pPr>
              <w:pStyle w:val="PlainText"/>
              <w:rPr>
                <w:rFonts w:asciiTheme="minorHAnsi" w:eastAsia="Calibri" w:hAnsiTheme="minorHAnsi" w:cstheme="minorHAnsi"/>
                <w:bCs/>
              </w:rPr>
            </w:pPr>
            <w:r w:rsidRPr="00C5559D">
              <w:rPr>
                <w:rFonts w:asciiTheme="minorHAnsi" w:eastAsia="Calibri" w:hAnsiTheme="minorHAnsi" w:cstheme="minorHAnsi"/>
                <w:bCs/>
              </w:rPr>
              <w:t xml:space="preserve">Linda Dudman, </w:t>
            </w:r>
            <w:r w:rsidR="004C18E5" w:rsidRPr="00C5559D">
              <w:rPr>
                <w:rFonts w:asciiTheme="minorHAnsi" w:eastAsia="Calibri" w:hAnsiTheme="minorHAnsi" w:cstheme="minorHAnsi"/>
                <w:bCs/>
              </w:rPr>
              <w:t>NYSIDDDNA Planning Manager</w:t>
            </w:r>
          </w:p>
          <w:p w14:paraId="69BC42C8" w14:textId="0DE449B0" w:rsidR="00623089" w:rsidRPr="00C5559D" w:rsidRDefault="004C18E5" w:rsidP="000A23A1">
            <w:pPr>
              <w:pStyle w:val="PlainText"/>
              <w:rPr>
                <w:rFonts w:asciiTheme="minorHAnsi" w:eastAsia="Calibri" w:hAnsiTheme="minorHAnsi" w:cstheme="minorHAnsi"/>
                <w:bCs/>
              </w:rPr>
            </w:pPr>
            <w:r w:rsidRPr="00C5559D">
              <w:rPr>
                <w:rFonts w:asciiTheme="minorHAnsi" w:eastAsia="Calibri" w:hAnsiTheme="minorHAnsi" w:cstheme="minorHAnsi"/>
                <w:bCs/>
              </w:rPr>
              <w:t>Box 25832, Rochester, NY 14625</w:t>
            </w:r>
          </w:p>
          <w:p w14:paraId="298F8508" w14:textId="275D48D2" w:rsidR="00623089" w:rsidRPr="00C5559D" w:rsidRDefault="00623089" w:rsidP="00623089">
            <w:pPr>
              <w:pStyle w:val="PlainText"/>
              <w:spacing w:after="120"/>
              <w:rPr>
                <w:rFonts w:asciiTheme="minorHAnsi" w:eastAsia="Calibri" w:hAnsiTheme="minorHAnsi" w:cstheme="minorHAnsi"/>
                <w:bCs/>
              </w:rPr>
            </w:pPr>
            <w:r w:rsidRPr="00C5559D">
              <w:rPr>
                <w:rFonts w:asciiTheme="minorHAnsi" w:eastAsia="Calibri" w:hAnsiTheme="minorHAnsi" w:cstheme="minorHAnsi"/>
                <w:bCs/>
              </w:rPr>
              <w:t xml:space="preserve">646-812-2148 | </w:t>
            </w:r>
            <w:hyperlink r:id="rId7" w:history="1">
              <w:r w:rsidR="004C18E5" w:rsidRPr="00C5559D">
                <w:rPr>
                  <w:rStyle w:val="Hyperlink"/>
                  <w:rFonts w:asciiTheme="minorHAnsi" w:eastAsia="Calibri" w:hAnsiTheme="minorHAnsi" w:cstheme="minorHAnsi"/>
                  <w:bCs/>
                </w:rPr>
                <w:t>i</w:t>
              </w:r>
              <w:r w:rsidR="004C18E5" w:rsidRPr="00C5559D">
                <w:rPr>
                  <w:rStyle w:val="Hyperlink"/>
                  <w:rFonts w:asciiTheme="minorHAnsi" w:eastAsia="Calibri" w:hAnsiTheme="minorHAnsi" w:cstheme="minorHAnsi"/>
                </w:rPr>
                <w:t>nformation@nysidddna.org</w:t>
              </w:r>
            </w:hyperlink>
            <w:r w:rsidRPr="00C5559D">
              <w:rPr>
                <w:rFonts w:asciiTheme="minorHAnsi" w:eastAsia="Calibri" w:hAnsiTheme="minorHAnsi" w:cstheme="minorHAnsi"/>
                <w:bCs/>
              </w:rPr>
              <w:t xml:space="preserve"> </w:t>
            </w:r>
          </w:p>
        </w:tc>
      </w:tr>
      <w:tr w:rsidR="004E6E2A" w:rsidRPr="004E6E2A" w14:paraId="564DAB76" w14:textId="77777777" w:rsidTr="00E7536B">
        <w:trPr>
          <w:trHeight w:val="449"/>
        </w:trPr>
        <w:tc>
          <w:tcPr>
            <w:tcW w:w="3960" w:type="dxa"/>
            <w:shd w:val="clear" w:color="auto" w:fill="FFFFFF" w:themeFill="background1"/>
          </w:tcPr>
          <w:p w14:paraId="55D286BB" w14:textId="77777777" w:rsidR="004E6E2A" w:rsidRPr="00C5559D" w:rsidRDefault="000A23A1" w:rsidP="006D67D1">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Title of Educational Activity</w:t>
            </w:r>
          </w:p>
        </w:tc>
        <w:tc>
          <w:tcPr>
            <w:tcW w:w="6120" w:type="dxa"/>
          </w:tcPr>
          <w:p w14:paraId="0887A18F" w14:textId="66611B8C" w:rsidR="004E6E2A" w:rsidRPr="00C5559D" w:rsidRDefault="000A23A1" w:rsidP="000A3DF0">
            <w:pPr>
              <w:pStyle w:val="PlainText"/>
              <w:spacing w:before="120"/>
              <w:rPr>
                <w:rFonts w:asciiTheme="minorHAnsi" w:eastAsia="Calibri" w:hAnsiTheme="minorHAnsi" w:cstheme="minorHAnsi"/>
                <w:b/>
                <w:bCs/>
                <w:highlight w:val="yellow"/>
              </w:rPr>
            </w:pPr>
            <w:r w:rsidRPr="00C5559D">
              <w:rPr>
                <w:rFonts w:asciiTheme="minorHAnsi" w:eastAsia="Calibri" w:hAnsiTheme="minorHAnsi" w:cstheme="minorHAnsi"/>
                <w:b/>
                <w:bCs/>
              </w:rPr>
              <w:t>NYS</w:t>
            </w:r>
            <w:r w:rsidR="004C18E5" w:rsidRPr="00C5559D">
              <w:rPr>
                <w:rFonts w:asciiTheme="minorHAnsi" w:eastAsia="Calibri" w:hAnsiTheme="minorHAnsi" w:cstheme="minorHAnsi"/>
                <w:b/>
                <w:bCs/>
              </w:rPr>
              <w:t>IDDDN</w:t>
            </w:r>
            <w:r w:rsidRPr="00C5559D">
              <w:rPr>
                <w:rFonts w:asciiTheme="minorHAnsi" w:eastAsia="Calibri" w:hAnsiTheme="minorHAnsi" w:cstheme="minorHAnsi"/>
                <w:b/>
                <w:bCs/>
              </w:rPr>
              <w:t>A</w:t>
            </w:r>
            <w:r w:rsidR="00623089" w:rsidRPr="00C5559D">
              <w:rPr>
                <w:rFonts w:asciiTheme="minorHAnsi" w:eastAsia="Calibri" w:hAnsiTheme="minorHAnsi" w:cstheme="minorHAnsi"/>
                <w:b/>
                <w:bCs/>
              </w:rPr>
              <w:t xml:space="preserve"> 202</w:t>
            </w:r>
            <w:r w:rsidR="00E7536B">
              <w:rPr>
                <w:rFonts w:asciiTheme="minorHAnsi" w:eastAsia="Calibri" w:hAnsiTheme="minorHAnsi" w:cstheme="minorHAnsi"/>
                <w:b/>
                <w:bCs/>
              </w:rPr>
              <w:t>3</w:t>
            </w:r>
            <w:r w:rsidRPr="00C5559D">
              <w:rPr>
                <w:rFonts w:asciiTheme="minorHAnsi" w:eastAsia="Calibri" w:hAnsiTheme="minorHAnsi" w:cstheme="minorHAnsi"/>
                <w:b/>
                <w:bCs/>
              </w:rPr>
              <w:t xml:space="preserve"> Annual </w:t>
            </w:r>
            <w:r w:rsidR="004C18E5" w:rsidRPr="00C5559D">
              <w:rPr>
                <w:rFonts w:asciiTheme="minorHAnsi" w:eastAsia="Calibri" w:hAnsiTheme="minorHAnsi" w:cstheme="minorHAnsi"/>
                <w:b/>
                <w:bCs/>
              </w:rPr>
              <w:t>Conference</w:t>
            </w:r>
          </w:p>
        </w:tc>
      </w:tr>
      <w:tr w:rsidR="007632AD" w:rsidRPr="004E6E2A" w14:paraId="172BFF17" w14:textId="77777777" w:rsidTr="00E7536B">
        <w:tc>
          <w:tcPr>
            <w:tcW w:w="3960" w:type="dxa"/>
            <w:shd w:val="clear" w:color="auto" w:fill="FFFFFF" w:themeFill="background1"/>
          </w:tcPr>
          <w:p w14:paraId="7CB7B6C3" w14:textId="77777777" w:rsidR="007632AD" w:rsidRPr="00C5559D" w:rsidRDefault="007632AD" w:rsidP="007632AD">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Date(s):</w:t>
            </w:r>
          </w:p>
        </w:tc>
        <w:tc>
          <w:tcPr>
            <w:tcW w:w="6120" w:type="dxa"/>
          </w:tcPr>
          <w:p w14:paraId="2EEB626F" w14:textId="7387CE02" w:rsidR="007632AD" w:rsidRPr="00C5559D" w:rsidRDefault="00E7536B" w:rsidP="007632AD">
            <w:pPr>
              <w:pStyle w:val="PlainText"/>
              <w:spacing w:before="120"/>
              <w:rPr>
                <w:rFonts w:asciiTheme="minorHAnsi" w:eastAsia="Calibri" w:hAnsiTheme="minorHAnsi" w:cstheme="minorHAnsi"/>
              </w:rPr>
            </w:pPr>
            <w:r>
              <w:rPr>
                <w:rFonts w:asciiTheme="minorHAnsi" w:eastAsia="Calibri" w:hAnsiTheme="minorHAnsi" w:cstheme="minorHAnsi"/>
              </w:rPr>
              <w:t>September 11-13, 2023</w:t>
            </w:r>
          </w:p>
        </w:tc>
      </w:tr>
      <w:tr w:rsidR="004E6E2A" w:rsidRPr="004E6E2A" w14:paraId="18FA2F57" w14:textId="77777777" w:rsidTr="00E7536B">
        <w:tc>
          <w:tcPr>
            <w:tcW w:w="3960" w:type="dxa"/>
            <w:shd w:val="clear" w:color="auto" w:fill="FFFFFF" w:themeFill="background1"/>
          </w:tcPr>
          <w:p w14:paraId="0DE5C2C4" w14:textId="77777777" w:rsidR="004E6E2A" w:rsidRPr="00C5559D" w:rsidRDefault="004E6E2A" w:rsidP="006D67D1">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Location:</w:t>
            </w:r>
          </w:p>
        </w:tc>
        <w:tc>
          <w:tcPr>
            <w:tcW w:w="6120" w:type="dxa"/>
          </w:tcPr>
          <w:p w14:paraId="0027FBF9" w14:textId="2B60EC53" w:rsidR="000A23A1" w:rsidRPr="00C5559D" w:rsidRDefault="004C18E5" w:rsidP="004C18E5">
            <w:pPr>
              <w:pStyle w:val="PlainText"/>
              <w:spacing w:before="120"/>
              <w:rPr>
                <w:rFonts w:asciiTheme="minorHAnsi" w:eastAsia="Calibri" w:hAnsiTheme="minorHAnsi" w:cstheme="minorHAnsi"/>
                <w:bCs/>
              </w:rPr>
            </w:pPr>
            <w:r w:rsidRPr="00C5559D">
              <w:rPr>
                <w:rFonts w:asciiTheme="minorHAnsi" w:eastAsia="Calibri" w:hAnsiTheme="minorHAnsi" w:cstheme="minorHAnsi"/>
                <w:bCs/>
              </w:rPr>
              <w:t>Albany Marriott, Albany, NY</w:t>
            </w:r>
          </w:p>
        </w:tc>
      </w:tr>
      <w:tr w:rsidR="00623089" w:rsidRPr="004E6E2A" w14:paraId="1C4AE494" w14:textId="77777777" w:rsidTr="001D33AE">
        <w:tc>
          <w:tcPr>
            <w:tcW w:w="10080" w:type="dxa"/>
            <w:gridSpan w:val="2"/>
            <w:shd w:val="clear" w:color="auto" w:fill="EEECE1" w:themeFill="background2"/>
          </w:tcPr>
          <w:p w14:paraId="15DB61FD" w14:textId="72F221E0" w:rsidR="00623089" w:rsidRPr="00FC1451" w:rsidRDefault="00623089" w:rsidP="00623089">
            <w:pPr>
              <w:pStyle w:val="PlainText"/>
              <w:spacing w:before="120" w:after="120"/>
              <w:rPr>
                <w:rFonts w:asciiTheme="minorHAnsi" w:eastAsia="Calibri" w:hAnsiTheme="minorHAnsi" w:cstheme="minorHAnsi"/>
                <w:b/>
                <w:sz w:val="24"/>
                <w:szCs w:val="24"/>
              </w:rPr>
            </w:pPr>
            <w:r w:rsidRPr="00FC1451">
              <w:rPr>
                <w:rFonts w:asciiTheme="minorHAnsi" w:eastAsia="Calibri" w:hAnsiTheme="minorHAnsi" w:cstheme="minorHAnsi"/>
                <w:b/>
                <w:sz w:val="24"/>
                <w:szCs w:val="24"/>
              </w:rPr>
              <w:t>Information about Exhibiting Organization</w:t>
            </w:r>
          </w:p>
        </w:tc>
      </w:tr>
      <w:tr w:rsidR="007632AD" w:rsidRPr="004E6E2A" w14:paraId="5DB017C1" w14:textId="77777777" w:rsidTr="00E7536B">
        <w:tc>
          <w:tcPr>
            <w:tcW w:w="3960" w:type="dxa"/>
            <w:shd w:val="clear" w:color="auto" w:fill="FFFFFF" w:themeFill="background1"/>
          </w:tcPr>
          <w:p w14:paraId="50F6D2B4" w14:textId="23398CD7" w:rsidR="007632AD" w:rsidRPr="00C5559D" w:rsidRDefault="00623089" w:rsidP="00D85959">
            <w:pPr>
              <w:pStyle w:val="PlainText"/>
              <w:spacing w:before="40" w:after="120"/>
              <w:rPr>
                <w:rFonts w:asciiTheme="minorHAnsi" w:eastAsia="Calibri" w:hAnsiTheme="minorHAnsi" w:cstheme="minorHAnsi"/>
                <w:b/>
                <w:bCs/>
              </w:rPr>
            </w:pPr>
            <w:r w:rsidRPr="00C5559D">
              <w:rPr>
                <w:rFonts w:asciiTheme="minorHAnsi" w:eastAsia="Calibri" w:hAnsiTheme="minorHAnsi" w:cstheme="minorHAnsi"/>
                <w:b/>
                <w:bCs/>
              </w:rPr>
              <w:t>Exhibiting Organization</w:t>
            </w:r>
          </w:p>
        </w:tc>
        <w:tc>
          <w:tcPr>
            <w:tcW w:w="6120" w:type="dxa"/>
          </w:tcPr>
          <w:p w14:paraId="27FE3125" w14:textId="77777777" w:rsidR="007632AD" w:rsidRPr="00C5559D" w:rsidRDefault="007632AD" w:rsidP="007632AD">
            <w:pPr>
              <w:pStyle w:val="PlainText"/>
              <w:spacing w:before="120"/>
              <w:rPr>
                <w:rFonts w:asciiTheme="minorHAnsi" w:eastAsia="Calibri" w:hAnsiTheme="minorHAnsi" w:cstheme="minorHAnsi"/>
                <w:bCs/>
              </w:rPr>
            </w:pPr>
          </w:p>
        </w:tc>
      </w:tr>
      <w:tr w:rsidR="00623089" w:rsidRPr="004E6E2A" w14:paraId="53E3B467" w14:textId="77777777" w:rsidTr="00E7536B">
        <w:tc>
          <w:tcPr>
            <w:tcW w:w="3960" w:type="dxa"/>
            <w:shd w:val="clear" w:color="auto" w:fill="FFFFFF" w:themeFill="background1"/>
          </w:tcPr>
          <w:p w14:paraId="0F94C17D" w14:textId="77777777" w:rsidR="004C18E5" w:rsidRPr="00C5559D" w:rsidRDefault="00623089" w:rsidP="004C18E5">
            <w:pPr>
              <w:pStyle w:val="PlainText"/>
              <w:spacing w:before="40"/>
              <w:rPr>
                <w:rFonts w:asciiTheme="minorHAnsi" w:eastAsia="Calibri" w:hAnsiTheme="minorHAnsi" w:cstheme="minorHAnsi"/>
                <w:b/>
                <w:bCs/>
              </w:rPr>
            </w:pPr>
            <w:r w:rsidRPr="00C5559D">
              <w:rPr>
                <w:rFonts w:asciiTheme="minorHAnsi" w:eastAsia="Calibri" w:hAnsiTheme="minorHAnsi" w:cstheme="minorHAnsi"/>
                <w:b/>
                <w:bCs/>
              </w:rPr>
              <w:t xml:space="preserve">Primary Contact </w:t>
            </w:r>
          </w:p>
          <w:p w14:paraId="74252DD4" w14:textId="64D9B8D5" w:rsidR="00623089" w:rsidRPr="00C5559D" w:rsidRDefault="00623089" w:rsidP="00D85959">
            <w:pPr>
              <w:pStyle w:val="PlainText"/>
              <w:spacing w:after="80"/>
              <w:rPr>
                <w:rFonts w:asciiTheme="minorHAnsi" w:eastAsia="Calibri" w:hAnsiTheme="minorHAnsi" w:cstheme="minorHAnsi"/>
                <w:b/>
                <w:bCs/>
              </w:rPr>
            </w:pPr>
            <w:r w:rsidRPr="00C5559D">
              <w:rPr>
                <w:rFonts w:asciiTheme="minorHAnsi" w:eastAsia="Calibri" w:hAnsiTheme="minorHAnsi" w:cstheme="minorHAnsi"/>
              </w:rPr>
              <w:t>(i.e., name, address, phone email)</w:t>
            </w:r>
          </w:p>
        </w:tc>
        <w:tc>
          <w:tcPr>
            <w:tcW w:w="6120" w:type="dxa"/>
          </w:tcPr>
          <w:p w14:paraId="515C1021" w14:textId="77777777" w:rsidR="00623089" w:rsidRPr="00C5559D" w:rsidRDefault="00623089" w:rsidP="007632AD">
            <w:pPr>
              <w:pStyle w:val="PlainText"/>
              <w:spacing w:before="120"/>
              <w:rPr>
                <w:rFonts w:asciiTheme="minorHAnsi" w:eastAsia="Calibri" w:hAnsiTheme="minorHAnsi" w:cstheme="minorHAnsi"/>
                <w:bCs/>
              </w:rPr>
            </w:pPr>
          </w:p>
        </w:tc>
      </w:tr>
      <w:tr w:rsidR="00E7536B" w:rsidRPr="004E6E2A" w14:paraId="13B78F3B" w14:textId="77777777" w:rsidTr="00E7536B">
        <w:trPr>
          <w:trHeight w:val="1097"/>
        </w:trPr>
        <w:tc>
          <w:tcPr>
            <w:tcW w:w="3960" w:type="dxa"/>
            <w:shd w:val="clear" w:color="auto" w:fill="FFFFFF" w:themeFill="background1"/>
          </w:tcPr>
          <w:p w14:paraId="027F9957" w14:textId="1B035336" w:rsidR="00E7536B" w:rsidRDefault="00E7536B" w:rsidP="0065374A">
            <w:pPr>
              <w:pStyle w:val="PlainText"/>
              <w:spacing w:before="40" w:after="80"/>
              <w:rPr>
                <w:rFonts w:asciiTheme="minorHAnsi" w:eastAsia="Calibri" w:hAnsiTheme="minorHAnsi" w:cstheme="minorHAnsi"/>
              </w:rPr>
            </w:pPr>
            <w:r w:rsidRPr="00C5559D">
              <w:rPr>
                <w:rFonts w:asciiTheme="minorHAnsi" w:eastAsia="Calibri" w:hAnsiTheme="minorHAnsi" w:cstheme="minorHAnsi"/>
                <w:b/>
                <w:bCs/>
              </w:rPr>
              <w:t>Exhibitor(s) Attending NYSIDDNA Annual Conference</w:t>
            </w:r>
            <w:r>
              <w:rPr>
                <w:rFonts w:asciiTheme="minorHAnsi" w:eastAsia="Calibri" w:hAnsiTheme="minorHAnsi" w:cstheme="minorHAnsi"/>
                <w:b/>
                <w:bCs/>
              </w:rPr>
              <w:t xml:space="preserve"> </w:t>
            </w:r>
            <w:r w:rsidRPr="00C5559D">
              <w:rPr>
                <w:rFonts w:asciiTheme="minorHAnsi" w:eastAsia="Calibri" w:hAnsiTheme="minorHAnsi" w:cstheme="minorHAnsi"/>
              </w:rPr>
              <w:t>if different from Primary Contact</w:t>
            </w:r>
            <w:r>
              <w:rPr>
                <w:rFonts w:asciiTheme="minorHAnsi" w:eastAsia="Calibri" w:hAnsiTheme="minorHAnsi" w:cstheme="minorHAnsi"/>
              </w:rPr>
              <w:t>.</w:t>
            </w:r>
            <w:r w:rsidRPr="00E7536B">
              <w:rPr>
                <w:rFonts w:asciiTheme="minorHAnsi" w:eastAsia="Calibri" w:hAnsiTheme="minorHAnsi" w:cstheme="minorHAnsi"/>
              </w:rPr>
              <w:t xml:space="preserve"> </w:t>
            </w:r>
          </w:p>
          <w:p w14:paraId="478C339C" w14:textId="4E8E4A27" w:rsidR="00E7536B" w:rsidRPr="00C5559D" w:rsidRDefault="00E7536B" w:rsidP="0065374A">
            <w:pPr>
              <w:pStyle w:val="PlainText"/>
              <w:spacing w:before="40" w:after="80"/>
              <w:rPr>
                <w:rFonts w:asciiTheme="minorHAnsi" w:eastAsia="Calibri" w:hAnsiTheme="minorHAnsi" w:cstheme="minorHAnsi"/>
                <w:b/>
                <w:bCs/>
              </w:rPr>
            </w:pPr>
            <w:r>
              <w:rPr>
                <w:rFonts w:asciiTheme="minorHAnsi" w:eastAsia="Calibri" w:hAnsiTheme="minorHAnsi" w:cstheme="minorHAnsi"/>
              </w:rPr>
              <w:t>Include n</w:t>
            </w:r>
            <w:r w:rsidRPr="00E7536B">
              <w:rPr>
                <w:rFonts w:asciiTheme="minorHAnsi" w:eastAsia="Calibri" w:hAnsiTheme="minorHAnsi" w:cstheme="minorHAnsi"/>
              </w:rPr>
              <w:t>ame and contact Information (</w:t>
            </w:r>
            <w:r>
              <w:rPr>
                <w:rFonts w:asciiTheme="minorHAnsi" w:eastAsia="Calibri" w:hAnsiTheme="minorHAnsi" w:cstheme="minorHAnsi"/>
              </w:rPr>
              <w:t xml:space="preserve">i.e., email, phone, and </w:t>
            </w:r>
            <w:r w:rsidRPr="00E7536B">
              <w:rPr>
                <w:rFonts w:asciiTheme="minorHAnsi" w:eastAsia="Calibri" w:hAnsiTheme="minorHAnsi" w:cstheme="minorHAnsi"/>
              </w:rPr>
              <w:t>address)</w:t>
            </w:r>
          </w:p>
        </w:tc>
        <w:tc>
          <w:tcPr>
            <w:tcW w:w="6120" w:type="dxa"/>
          </w:tcPr>
          <w:p w14:paraId="68A4C21C" w14:textId="77777777" w:rsidR="00E7536B" w:rsidRPr="00C5559D" w:rsidRDefault="00E7536B" w:rsidP="007632AD">
            <w:pPr>
              <w:pStyle w:val="PlainText"/>
              <w:spacing w:before="120"/>
              <w:rPr>
                <w:rFonts w:asciiTheme="minorHAnsi" w:eastAsia="Calibri" w:hAnsiTheme="minorHAnsi" w:cstheme="minorHAnsi"/>
                <w:bCs/>
              </w:rPr>
            </w:pPr>
          </w:p>
        </w:tc>
      </w:tr>
      <w:tr w:rsidR="00D85959" w:rsidRPr="004E6E2A" w14:paraId="74B8760E" w14:textId="77777777" w:rsidTr="00783AAE">
        <w:tc>
          <w:tcPr>
            <w:tcW w:w="10080" w:type="dxa"/>
            <w:gridSpan w:val="2"/>
            <w:shd w:val="clear" w:color="auto" w:fill="FFFFFF" w:themeFill="background1"/>
          </w:tcPr>
          <w:p w14:paraId="0AB90B78" w14:textId="77777777" w:rsidR="00D85959" w:rsidRPr="00D85959" w:rsidRDefault="00D85959" w:rsidP="00D85959">
            <w:pPr>
              <w:pStyle w:val="PlainText"/>
              <w:spacing w:before="120" w:after="120"/>
              <w:rPr>
                <w:rFonts w:asciiTheme="minorHAnsi" w:eastAsia="Calibri" w:hAnsiTheme="minorHAnsi" w:cstheme="minorHAnsi"/>
                <w:b/>
                <w:sz w:val="24"/>
                <w:szCs w:val="24"/>
              </w:rPr>
            </w:pPr>
            <w:r w:rsidRPr="00D85959">
              <w:rPr>
                <w:rFonts w:asciiTheme="minorHAnsi" w:eastAsia="Calibri" w:hAnsiTheme="minorHAnsi" w:cstheme="minorHAnsi"/>
                <w:b/>
                <w:sz w:val="24"/>
                <w:szCs w:val="24"/>
              </w:rPr>
              <w:t>Information for Exhibitors:</w:t>
            </w:r>
          </w:p>
          <w:p w14:paraId="124E1ED6" w14:textId="3089BA4E" w:rsidR="00D85959" w:rsidRPr="00C5559D" w:rsidRDefault="00D85959" w:rsidP="00D85959">
            <w:pPr>
              <w:pStyle w:val="PlainText"/>
              <w:numPr>
                <w:ilvl w:val="0"/>
                <w:numId w:val="2"/>
              </w:numPr>
              <w:spacing w:before="120" w:after="120"/>
              <w:rPr>
                <w:rFonts w:asciiTheme="minorHAnsi" w:eastAsia="Calibri" w:hAnsiTheme="minorHAnsi" w:cstheme="minorHAnsi"/>
                <w:bCs/>
              </w:rPr>
            </w:pPr>
            <w:r w:rsidRPr="00C5559D">
              <w:rPr>
                <w:rFonts w:asciiTheme="minorHAnsi" w:eastAsia="Calibri" w:hAnsiTheme="minorHAnsi" w:cstheme="minorHAnsi"/>
                <w:b/>
              </w:rPr>
              <w:t>Registration Fee</w:t>
            </w:r>
            <w:r w:rsidRPr="00D25FD7">
              <w:rPr>
                <w:rFonts w:asciiTheme="minorHAnsi" w:eastAsia="Calibri" w:hAnsiTheme="minorHAnsi" w:cstheme="minorHAnsi"/>
                <w:b/>
              </w:rPr>
              <w:t>:</w:t>
            </w:r>
            <w:r w:rsidRPr="00D25FD7">
              <w:rPr>
                <w:rFonts w:asciiTheme="minorHAnsi" w:eastAsia="Calibri" w:hAnsiTheme="minorHAnsi" w:cstheme="minorHAnsi"/>
                <w:bCs/>
              </w:rPr>
              <w:t xml:space="preserve"> $</w:t>
            </w:r>
            <w:r w:rsidR="00E7536B" w:rsidRPr="00D25FD7">
              <w:rPr>
                <w:rFonts w:asciiTheme="minorHAnsi" w:eastAsia="Calibri" w:hAnsiTheme="minorHAnsi" w:cstheme="minorHAnsi"/>
                <w:bCs/>
              </w:rPr>
              <w:t>525</w:t>
            </w:r>
            <w:r w:rsidRPr="00D25FD7">
              <w:rPr>
                <w:rFonts w:asciiTheme="minorHAnsi" w:eastAsia="Calibri" w:hAnsiTheme="minorHAnsi" w:cstheme="minorHAnsi"/>
                <w:bCs/>
              </w:rPr>
              <w:t xml:space="preserve"> if paid by July 31, 202</w:t>
            </w:r>
            <w:r w:rsidR="00E7536B" w:rsidRPr="00D25FD7">
              <w:rPr>
                <w:rFonts w:asciiTheme="minorHAnsi" w:eastAsia="Calibri" w:hAnsiTheme="minorHAnsi" w:cstheme="minorHAnsi"/>
                <w:bCs/>
              </w:rPr>
              <w:t>3</w:t>
            </w:r>
            <w:r w:rsidRPr="00D25FD7">
              <w:rPr>
                <w:rFonts w:asciiTheme="minorHAnsi" w:eastAsia="Calibri" w:hAnsiTheme="minorHAnsi" w:cstheme="minorHAnsi"/>
                <w:bCs/>
              </w:rPr>
              <w:t xml:space="preserve"> / $</w:t>
            </w:r>
            <w:r w:rsidR="00E7536B" w:rsidRPr="00D25FD7">
              <w:rPr>
                <w:rFonts w:asciiTheme="minorHAnsi" w:eastAsia="Calibri" w:hAnsiTheme="minorHAnsi" w:cstheme="minorHAnsi"/>
                <w:bCs/>
              </w:rPr>
              <w:t>625</w:t>
            </w:r>
            <w:r w:rsidRPr="00D25FD7">
              <w:rPr>
                <w:rFonts w:asciiTheme="minorHAnsi" w:eastAsia="Calibri" w:hAnsiTheme="minorHAnsi" w:cstheme="minorHAnsi"/>
                <w:bCs/>
              </w:rPr>
              <w:t xml:space="preserve"> if paid after July 31, 202</w:t>
            </w:r>
            <w:r w:rsidR="00E7536B" w:rsidRPr="00D25FD7">
              <w:rPr>
                <w:rFonts w:asciiTheme="minorHAnsi" w:eastAsia="Calibri" w:hAnsiTheme="minorHAnsi" w:cstheme="minorHAnsi"/>
                <w:bCs/>
              </w:rPr>
              <w:t>3</w:t>
            </w:r>
          </w:p>
          <w:p w14:paraId="5781F800" w14:textId="7D0B6B04" w:rsidR="00D85959" w:rsidRPr="00C5559D" w:rsidRDefault="00D85959" w:rsidP="00D85959">
            <w:pPr>
              <w:pStyle w:val="PlainText"/>
              <w:numPr>
                <w:ilvl w:val="0"/>
                <w:numId w:val="2"/>
              </w:numPr>
              <w:spacing w:before="120" w:after="120"/>
              <w:rPr>
                <w:rFonts w:asciiTheme="minorHAnsi" w:eastAsia="Calibri" w:hAnsiTheme="minorHAnsi" w:cstheme="minorHAnsi"/>
                <w:bCs/>
              </w:rPr>
            </w:pPr>
            <w:r w:rsidRPr="00C5559D">
              <w:rPr>
                <w:rFonts w:asciiTheme="minorHAnsi" w:eastAsia="Calibri" w:hAnsiTheme="minorHAnsi" w:cstheme="minorHAnsi"/>
                <w:b/>
              </w:rPr>
              <w:t>Registration Fee includes:</w:t>
            </w:r>
            <w:r w:rsidRPr="00C5559D">
              <w:rPr>
                <w:rFonts w:asciiTheme="minorHAnsi" w:eastAsia="Calibri" w:hAnsiTheme="minorHAnsi" w:cstheme="minorHAnsi"/>
                <w:bCs/>
              </w:rPr>
              <w:t xml:space="preserve"> Display table, lunch</w:t>
            </w:r>
            <w:r w:rsidR="00E7536B">
              <w:rPr>
                <w:rFonts w:asciiTheme="minorHAnsi" w:eastAsia="Calibri" w:hAnsiTheme="minorHAnsi" w:cstheme="minorHAnsi"/>
                <w:bCs/>
              </w:rPr>
              <w:t xml:space="preserve"> on </w:t>
            </w:r>
            <w:r w:rsidR="00D25FD7">
              <w:rPr>
                <w:rFonts w:asciiTheme="minorHAnsi" w:eastAsia="Calibri" w:hAnsiTheme="minorHAnsi" w:cstheme="minorHAnsi"/>
                <w:bCs/>
              </w:rPr>
              <w:t>Tues</w:t>
            </w:r>
            <w:r w:rsidR="00E7536B">
              <w:rPr>
                <w:rFonts w:asciiTheme="minorHAnsi" w:eastAsia="Calibri" w:hAnsiTheme="minorHAnsi" w:cstheme="minorHAnsi"/>
                <w:bCs/>
              </w:rPr>
              <w:t>day</w:t>
            </w:r>
            <w:r w:rsidRPr="00C5559D">
              <w:rPr>
                <w:rFonts w:asciiTheme="minorHAnsi" w:eastAsia="Calibri" w:hAnsiTheme="minorHAnsi" w:cstheme="minorHAnsi"/>
                <w:bCs/>
              </w:rPr>
              <w:t xml:space="preserve"> for </w:t>
            </w:r>
            <w:r w:rsidR="00E7536B">
              <w:rPr>
                <w:rFonts w:asciiTheme="minorHAnsi" w:eastAsia="Calibri" w:hAnsiTheme="minorHAnsi" w:cstheme="minorHAnsi"/>
                <w:bCs/>
              </w:rPr>
              <w:t xml:space="preserve">one </w:t>
            </w:r>
            <w:r w:rsidRPr="00C5559D">
              <w:rPr>
                <w:rFonts w:asciiTheme="minorHAnsi" w:eastAsia="Calibri" w:hAnsiTheme="minorHAnsi" w:cstheme="minorHAnsi"/>
                <w:bCs/>
              </w:rPr>
              <w:t xml:space="preserve">representative. </w:t>
            </w:r>
            <w:r w:rsidR="00E7536B">
              <w:rPr>
                <w:rFonts w:asciiTheme="minorHAnsi" w:eastAsia="Calibri" w:hAnsiTheme="minorHAnsi" w:cstheme="minorHAnsi"/>
                <w:bCs/>
              </w:rPr>
              <w:t>Meals can be purchased for additional representatives. Contact the NYSIDDDNA Planning Manager</w:t>
            </w:r>
            <w:r w:rsidRPr="00C5559D">
              <w:rPr>
                <w:rFonts w:asciiTheme="minorHAnsi" w:eastAsia="Calibri" w:hAnsiTheme="minorHAnsi" w:cstheme="minorHAnsi"/>
                <w:bCs/>
              </w:rPr>
              <w:t xml:space="preserve"> at </w:t>
            </w:r>
            <w:hyperlink r:id="rId8" w:history="1">
              <w:r w:rsidRPr="00C5559D">
                <w:rPr>
                  <w:rStyle w:val="Hyperlink"/>
                  <w:rFonts w:asciiTheme="minorHAnsi" w:eastAsia="Calibri" w:hAnsiTheme="minorHAnsi" w:cstheme="minorHAnsi"/>
                  <w:bCs/>
                </w:rPr>
                <w:t>information@nysidddna.org</w:t>
              </w:r>
            </w:hyperlink>
            <w:r w:rsidRPr="00C5559D">
              <w:rPr>
                <w:rFonts w:asciiTheme="minorHAnsi" w:eastAsia="Calibri" w:hAnsiTheme="minorHAnsi" w:cstheme="minorHAnsi"/>
                <w:bCs/>
              </w:rPr>
              <w:t xml:space="preserve">. </w:t>
            </w:r>
          </w:p>
          <w:p w14:paraId="1C8DC248" w14:textId="35C1D458" w:rsidR="00C5559D" w:rsidRDefault="00D85959" w:rsidP="00C5559D">
            <w:pPr>
              <w:pStyle w:val="PlainText"/>
              <w:numPr>
                <w:ilvl w:val="0"/>
                <w:numId w:val="2"/>
              </w:numPr>
              <w:spacing w:before="120" w:after="120"/>
              <w:rPr>
                <w:rFonts w:asciiTheme="minorHAnsi" w:eastAsia="Calibri" w:hAnsiTheme="minorHAnsi" w:cstheme="minorHAnsi"/>
                <w:bCs/>
              </w:rPr>
            </w:pPr>
            <w:r w:rsidRPr="00C5559D">
              <w:rPr>
                <w:rFonts w:asciiTheme="minorHAnsi" w:eastAsia="Calibri" w:hAnsiTheme="minorHAnsi" w:cstheme="minorHAnsi"/>
                <w:b/>
              </w:rPr>
              <w:t>Payment:</w:t>
            </w:r>
            <w:r w:rsidRPr="00C5559D">
              <w:rPr>
                <w:rFonts w:asciiTheme="minorHAnsi" w:eastAsia="Calibri" w:hAnsiTheme="minorHAnsi" w:cstheme="minorHAnsi"/>
                <w:bCs/>
              </w:rPr>
              <w:t xml:space="preserve"> Fees are due with the registration form. Make check payable to NYS ID/DD Nurses Association and mail with this form to NYSIDDDNA, P.O. Box 25832, Rochester, NY 14625. </w:t>
            </w:r>
            <w:r w:rsidR="00E7536B">
              <w:rPr>
                <w:rFonts w:asciiTheme="minorHAnsi" w:eastAsia="Calibri" w:hAnsiTheme="minorHAnsi" w:cstheme="minorHAnsi"/>
                <w:bCs/>
              </w:rPr>
              <w:t>If preferred, p</w:t>
            </w:r>
            <w:r w:rsidRPr="00C5559D">
              <w:rPr>
                <w:rFonts w:asciiTheme="minorHAnsi" w:eastAsia="Calibri" w:hAnsiTheme="minorHAnsi" w:cstheme="minorHAnsi"/>
                <w:bCs/>
              </w:rPr>
              <w:t>ayment can be made by PayPal.</w:t>
            </w:r>
            <w:r w:rsidR="00E7536B">
              <w:rPr>
                <w:rFonts w:asciiTheme="minorHAnsi" w:eastAsia="Calibri" w:hAnsiTheme="minorHAnsi" w:cstheme="minorHAnsi"/>
                <w:bCs/>
              </w:rPr>
              <w:t xml:space="preserve"> The link will be available on the Annual Conference page on the NYSIDDDNA website.</w:t>
            </w:r>
          </w:p>
          <w:p w14:paraId="22D1DC8E" w14:textId="6C108AB3" w:rsidR="00C5559D" w:rsidRPr="00C5559D" w:rsidRDefault="00C5559D" w:rsidP="00D85959">
            <w:pPr>
              <w:pStyle w:val="PlainText"/>
              <w:numPr>
                <w:ilvl w:val="0"/>
                <w:numId w:val="2"/>
              </w:numPr>
              <w:spacing w:before="120" w:after="120"/>
              <w:rPr>
                <w:rFonts w:asciiTheme="minorHAnsi" w:eastAsia="Calibri" w:hAnsiTheme="minorHAnsi" w:cstheme="minorHAnsi"/>
                <w:bCs/>
              </w:rPr>
            </w:pPr>
            <w:r w:rsidRPr="00C5559D">
              <w:rPr>
                <w:rFonts w:asciiTheme="minorHAnsi" w:hAnsiTheme="minorHAnsi"/>
                <w:b/>
                <w:bCs/>
              </w:rPr>
              <w:t xml:space="preserve">Description of </w:t>
            </w:r>
            <w:r>
              <w:rPr>
                <w:rFonts w:asciiTheme="minorHAnsi" w:hAnsiTheme="minorHAnsi"/>
                <w:b/>
                <w:bCs/>
              </w:rPr>
              <w:t>Y</w:t>
            </w:r>
            <w:r w:rsidRPr="00C5559D">
              <w:rPr>
                <w:rFonts w:asciiTheme="minorHAnsi" w:hAnsiTheme="minorHAnsi"/>
                <w:b/>
                <w:bCs/>
              </w:rPr>
              <w:t xml:space="preserve">our </w:t>
            </w:r>
            <w:r>
              <w:rPr>
                <w:rFonts w:asciiTheme="minorHAnsi" w:hAnsiTheme="minorHAnsi"/>
                <w:b/>
                <w:bCs/>
              </w:rPr>
              <w:t>C</w:t>
            </w:r>
            <w:r w:rsidRPr="00C5559D">
              <w:rPr>
                <w:rFonts w:asciiTheme="minorHAnsi" w:hAnsiTheme="minorHAnsi"/>
                <w:b/>
                <w:bCs/>
              </w:rPr>
              <w:t>ompany</w:t>
            </w:r>
            <w:r>
              <w:rPr>
                <w:rFonts w:asciiTheme="minorHAnsi" w:hAnsiTheme="minorHAnsi"/>
                <w:b/>
                <w:bCs/>
              </w:rPr>
              <w:t xml:space="preserve">: </w:t>
            </w:r>
            <w:r w:rsidRPr="00C5559D">
              <w:rPr>
                <w:rFonts w:asciiTheme="minorHAnsi" w:hAnsiTheme="minorHAnsi"/>
              </w:rPr>
              <w:t>Send a description</w:t>
            </w:r>
            <w:r>
              <w:rPr>
                <w:rFonts w:asciiTheme="minorHAnsi" w:hAnsiTheme="minorHAnsi"/>
              </w:rPr>
              <w:t xml:space="preserve"> of your company</w:t>
            </w:r>
            <w:r w:rsidRPr="00C5559D">
              <w:rPr>
                <w:rFonts w:asciiTheme="minorHAnsi" w:hAnsiTheme="minorHAnsi"/>
              </w:rPr>
              <w:t xml:space="preserve"> that you would like to appear in conference materials</w:t>
            </w:r>
            <w:r>
              <w:rPr>
                <w:rFonts w:asciiTheme="minorHAnsi" w:hAnsiTheme="minorHAnsi"/>
              </w:rPr>
              <w:t xml:space="preserve"> to </w:t>
            </w:r>
            <w:hyperlink r:id="rId9" w:history="1">
              <w:r w:rsidRPr="0069030C">
                <w:rPr>
                  <w:rStyle w:val="Hyperlink"/>
                  <w:rFonts w:asciiTheme="minorHAnsi" w:hAnsiTheme="minorHAnsi"/>
                </w:rPr>
                <w:t>information@nysidddna.org</w:t>
              </w:r>
            </w:hyperlink>
            <w:r>
              <w:rPr>
                <w:rFonts w:asciiTheme="minorHAnsi" w:hAnsiTheme="minorHAnsi"/>
              </w:rPr>
              <w:t xml:space="preserve">. </w:t>
            </w:r>
            <w:r w:rsidRPr="00C5559D">
              <w:rPr>
                <w:rFonts w:asciiTheme="minorHAnsi" w:hAnsiTheme="minorHAnsi"/>
                <w:b/>
                <w:bCs/>
              </w:rPr>
              <w:t xml:space="preserve"> </w:t>
            </w:r>
          </w:p>
          <w:p w14:paraId="7061D86B" w14:textId="01DCC9E8" w:rsidR="00D85959" w:rsidRPr="00C5559D" w:rsidRDefault="0065374A" w:rsidP="00D85959">
            <w:pPr>
              <w:pStyle w:val="PlainText"/>
              <w:numPr>
                <w:ilvl w:val="0"/>
                <w:numId w:val="2"/>
              </w:numPr>
              <w:spacing w:before="120" w:after="120"/>
              <w:rPr>
                <w:rFonts w:asciiTheme="minorHAnsi" w:eastAsia="Calibri" w:hAnsiTheme="minorHAnsi" w:cstheme="minorHAnsi"/>
                <w:bCs/>
              </w:rPr>
            </w:pPr>
            <w:r w:rsidRPr="00C5559D">
              <w:rPr>
                <w:rFonts w:asciiTheme="minorHAnsi" w:eastAsia="Calibri" w:hAnsiTheme="minorHAnsi" w:cstheme="minorHAnsi"/>
                <w:b/>
              </w:rPr>
              <w:t>NYSIDDDNA Exhibitor Policies</w:t>
            </w:r>
            <w:r w:rsidR="00C5559D">
              <w:rPr>
                <w:rFonts w:asciiTheme="minorHAnsi" w:eastAsia="Calibri" w:hAnsiTheme="minorHAnsi" w:cstheme="minorHAnsi"/>
                <w:b/>
              </w:rPr>
              <w:t xml:space="preserve">: </w:t>
            </w:r>
            <w:r w:rsidR="00C5559D" w:rsidRPr="00C5559D">
              <w:rPr>
                <w:rFonts w:asciiTheme="minorHAnsi" w:eastAsia="Calibri" w:hAnsiTheme="minorHAnsi" w:cstheme="minorHAnsi"/>
                <w:bCs/>
              </w:rPr>
              <w:t>Please read the policies listed</w:t>
            </w:r>
            <w:r w:rsidR="00D85959" w:rsidRPr="00C5559D">
              <w:rPr>
                <w:rFonts w:asciiTheme="minorHAnsi" w:eastAsia="Calibri" w:hAnsiTheme="minorHAnsi" w:cstheme="minorHAnsi"/>
                <w:bCs/>
              </w:rPr>
              <w:t xml:space="preserve"> on </w:t>
            </w:r>
            <w:r w:rsidR="00F833F0" w:rsidRPr="00C5559D">
              <w:rPr>
                <w:rFonts w:asciiTheme="minorHAnsi" w:eastAsia="Calibri" w:hAnsiTheme="minorHAnsi" w:cstheme="minorHAnsi"/>
                <w:bCs/>
              </w:rPr>
              <w:t>page 2</w:t>
            </w:r>
            <w:r w:rsidR="00D85959" w:rsidRPr="00C5559D">
              <w:rPr>
                <w:rFonts w:asciiTheme="minorHAnsi" w:eastAsia="Calibri" w:hAnsiTheme="minorHAnsi" w:cstheme="minorHAnsi"/>
                <w:bCs/>
              </w:rPr>
              <w:t xml:space="preserve"> of this form.</w:t>
            </w:r>
          </w:p>
        </w:tc>
      </w:tr>
    </w:tbl>
    <w:p w14:paraId="3D99AA24" w14:textId="77777777" w:rsidR="004E6E2A" w:rsidRPr="004E6E2A" w:rsidRDefault="004E6E2A" w:rsidP="00FC1451">
      <w:pPr>
        <w:pStyle w:val="PlainText"/>
        <w:spacing w:line="120" w:lineRule="auto"/>
        <w:ind w:left="288"/>
        <w:rPr>
          <w:rFonts w:asciiTheme="minorHAnsi" w:hAnsiTheme="minorHAnsi" w:cs="Arial"/>
        </w:rPr>
      </w:pP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040"/>
        <w:gridCol w:w="2610"/>
      </w:tblGrid>
      <w:tr w:rsidR="00D85959" w:rsidRPr="004E6E2A" w14:paraId="4352D44C" w14:textId="77777777" w:rsidTr="001D33AE">
        <w:trPr>
          <w:trHeight w:val="413"/>
        </w:trPr>
        <w:tc>
          <w:tcPr>
            <w:tcW w:w="10080" w:type="dxa"/>
            <w:gridSpan w:val="3"/>
            <w:tcBorders>
              <w:bottom w:val="single" w:sz="4" w:space="0" w:color="auto"/>
            </w:tcBorders>
            <w:shd w:val="clear" w:color="auto" w:fill="EEECE1" w:themeFill="background2"/>
          </w:tcPr>
          <w:p w14:paraId="626477BF" w14:textId="257F9768" w:rsidR="00D85959" w:rsidRPr="00D85959" w:rsidRDefault="00D85959" w:rsidP="00D85959">
            <w:pPr>
              <w:spacing w:before="120" w:after="120"/>
              <w:rPr>
                <w:rFonts w:asciiTheme="minorHAnsi" w:eastAsia="Calibri" w:hAnsiTheme="minorHAnsi" w:cs="Arial"/>
                <w:b/>
                <w:bCs/>
              </w:rPr>
            </w:pPr>
            <w:r w:rsidRPr="00D85959">
              <w:rPr>
                <w:rFonts w:asciiTheme="minorHAnsi" w:eastAsia="Calibri" w:hAnsiTheme="minorHAnsi" w:cs="Arial"/>
                <w:b/>
                <w:bCs/>
              </w:rPr>
              <w:t>SIGNATURE / DATE</w:t>
            </w:r>
          </w:p>
        </w:tc>
      </w:tr>
      <w:tr w:rsidR="004E6E2A" w:rsidRPr="004E6E2A" w14:paraId="492AABB4" w14:textId="77777777" w:rsidTr="00D85959">
        <w:trPr>
          <w:trHeight w:val="413"/>
        </w:trPr>
        <w:tc>
          <w:tcPr>
            <w:tcW w:w="10080" w:type="dxa"/>
            <w:gridSpan w:val="3"/>
            <w:tcBorders>
              <w:bottom w:val="single" w:sz="4" w:space="0" w:color="auto"/>
            </w:tcBorders>
            <w:shd w:val="clear" w:color="auto" w:fill="FFFFFF" w:themeFill="background1"/>
          </w:tcPr>
          <w:p w14:paraId="4B20ECD6" w14:textId="77777777" w:rsidR="004E6E2A" w:rsidRPr="00C5559D" w:rsidRDefault="004E6E2A" w:rsidP="00D85959">
            <w:pPr>
              <w:spacing w:before="120" w:after="120"/>
              <w:rPr>
                <w:rFonts w:asciiTheme="minorHAnsi" w:eastAsia="Calibri" w:hAnsiTheme="minorHAnsi" w:cs="Arial"/>
                <w:color w:val="000080"/>
                <w:sz w:val="20"/>
                <w:szCs w:val="20"/>
              </w:rPr>
            </w:pPr>
            <w:r w:rsidRPr="00C5559D">
              <w:rPr>
                <w:rFonts w:asciiTheme="minorHAnsi" w:eastAsia="Calibri" w:hAnsiTheme="minorHAnsi" w:cs="Arial"/>
                <w:sz w:val="20"/>
                <w:szCs w:val="20"/>
              </w:rPr>
              <w:t>By typing my name below, I am providing my electronic signature confirming that I am duly authorized to enter into agreements on behalf of my organization. My signature indicates agreement of the terms and conditions listed in the Exhibitor Agreement above.</w:t>
            </w:r>
          </w:p>
        </w:tc>
      </w:tr>
      <w:tr w:rsidR="00D85959" w:rsidRPr="004E6E2A" w14:paraId="05948F7B" w14:textId="77777777" w:rsidTr="004E5CDF">
        <w:trPr>
          <w:trHeight w:val="350"/>
        </w:trPr>
        <w:tc>
          <w:tcPr>
            <w:tcW w:w="2430" w:type="dxa"/>
            <w:tcBorders>
              <w:top w:val="nil"/>
              <w:left w:val="nil"/>
              <w:bottom w:val="single" w:sz="4" w:space="0" w:color="auto"/>
              <w:right w:val="nil"/>
            </w:tcBorders>
            <w:shd w:val="clear" w:color="auto" w:fill="FFFFFF" w:themeFill="background1"/>
          </w:tcPr>
          <w:p w14:paraId="17E3B9B8" w14:textId="760B1B7A" w:rsidR="00D85959" w:rsidRPr="00D85959" w:rsidRDefault="00D85959" w:rsidP="004E5CDF">
            <w:pPr>
              <w:rPr>
                <w:rFonts w:asciiTheme="minorHAnsi" w:eastAsia="Calibri" w:hAnsiTheme="minorHAnsi" w:cs="Arial"/>
                <w:b/>
                <w:bCs/>
                <w:sz w:val="22"/>
                <w:szCs w:val="22"/>
              </w:rPr>
            </w:pPr>
          </w:p>
        </w:tc>
        <w:tc>
          <w:tcPr>
            <w:tcW w:w="5040" w:type="dxa"/>
            <w:tcBorders>
              <w:top w:val="nil"/>
              <w:left w:val="nil"/>
              <w:bottom w:val="nil"/>
              <w:right w:val="nil"/>
            </w:tcBorders>
            <w:shd w:val="clear" w:color="auto" w:fill="auto"/>
          </w:tcPr>
          <w:p w14:paraId="16587FF8" w14:textId="1577AA75" w:rsidR="00D85959" w:rsidRPr="00F833F0" w:rsidRDefault="00D85959" w:rsidP="004E5CDF">
            <w:pPr>
              <w:spacing w:before="120"/>
              <w:jc w:val="center"/>
              <w:rPr>
                <w:rFonts w:asciiTheme="minorHAnsi" w:eastAsia="Calibri" w:hAnsiTheme="minorHAnsi" w:cs="Arial"/>
                <w:b/>
                <w:bCs/>
                <w:sz w:val="20"/>
                <w:szCs w:val="20"/>
              </w:rPr>
            </w:pPr>
            <w:r w:rsidRPr="00F833F0">
              <w:rPr>
                <w:rFonts w:asciiTheme="minorHAnsi" w:eastAsia="Calibri" w:hAnsiTheme="minorHAnsi" w:cs="Arial"/>
                <w:b/>
                <w:bCs/>
                <w:sz w:val="20"/>
                <w:szCs w:val="20"/>
              </w:rPr>
              <w:t>SIGNATURE</w:t>
            </w:r>
          </w:p>
        </w:tc>
        <w:tc>
          <w:tcPr>
            <w:tcW w:w="2610" w:type="dxa"/>
            <w:tcBorders>
              <w:top w:val="nil"/>
              <w:left w:val="nil"/>
              <w:bottom w:val="nil"/>
              <w:right w:val="nil"/>
            </w:tcBorders>
            <w:shd w:val="clear" w:color="auto" w:fill="auto"/>
          </w:tcPr>
          <w:p w14:paraId="5C320271" w14:textId="774A3CD4" w:rsidR="00D85959" w:rsidRPr="00F833F0" w:rsidRDefault="00D85959" w:rsidP="004E5CDF">
            <w:pPr>
              <w:spacing w:before="120"/>
              <w:jc w:val="center"/>
              <w:rPr>
                <w:rFonts w:asciiTheme="minorHAnsi" w:eastAsia="Calibri" w:hAnsiTheme="minorHAnsi" w:cs="Arial"/>
                <w:b/>
                <w:bCs/>
                <w:sz w:val="20"/>
                <w:szCs w:val="20"/>
              </w:rPr>
            </w:pPr>
            <w:r w:rsidRPr="00F833F0">
              <w:rPr>
                <w:rFonts w:asciiTheme="minorHAnsi" w:eastAsia="Calibri" w:hAnsiTheme="minorHAnsi" w:cs="Arial"/>
                <w:b/>
                <w:bCs/>
                <w:sz w:val="20"/>
                <w:szCs w:val="20"/>
              </w:rPr>
              <w:t>DATE</w:t>
            </w:r>
          </w:p>
        </w:tc>
      </w:tr>
      <w:tr w:rsidR="004E6E2A" w:rsidRPr="004E6E2A" w14:paraId="79064002" w14:textId="77777777" w:rsidTr="004E5CDF">
        <w:trPr>
          <w:trHeight w:val="413"/>
        </w:trPr>
        <w:tc>
          <w:tcPr>
            <w:tcW w:w="2430" w:type="dxa"/>
            <w:tcBorders>
              <w:top w:val="single" w:sz="4" w:space="0" w:color="auto"/>
            </w:tcBorders>
            <w:shd w:val="clear" w:color="auto" w:fill="FFFFFF" w:themeFill="background1"/>
          </w:tcPr>
          <w:p w14:paraId="3728E5CD" w14:textId="1FD56D04" w:rsidR="004E6E2A" w:rsidRPr="00C5559D" w:rsidRDefault="00C5559D" w:rsidP="00D85959">
            <w:pPr>
              <w:spacing w:before="120" w:after="120"/>
              <w:rPr>
                <w:rFonts w:asciiTheme="minorHAnsi" w:eastAsia="Calibri" w:hAnsiTheme="minorHAnsi" w:cs="Arial"/>
                <w:b/>
                <w:bCs/>
                <w:sz w:val="20"/>
                <w:szCs w:val="20"/>
              </w:rPr>
            </w:pPr>
            <w:r w:rsidRPr="00C5559D">
              <w:rPr>
                <w:rFonts w:asciiTheme="minorHAnsi" w:eastAsia="Calibri" w:hAnsiTheme="minorHAnsi" w:cs="Arial"/>
                <w:b/>
                <w:bCs/>
                <w:sz w:val="20"/>
                <w:szCs w:val="20"/>
              </w:rPr>
              <w:t>Exhibitor Representative</w:t>
            </w:r>
          </w:p>
        </w:tc>
        <w:tc>
          <w:tcPr>
            <w:tcW w:w="5040" w:type="dxa"/>
            <w:shd w:val="clear" w:color="auto" w:fill="auto"/>
          </w:tcPr>
          <w:p w14:paraId="3704BE4B" w14:textId="0791BE83" w:rsidR="004E6E2A" w:rsidRPr="00E05077" w:rsidRDefault="004E6E2A" w:rsidP="006D67D1">
            <w:pPr>
              <w:rPr>
                <w:rFonts w:asciiTheme="minorHAnsi" w:eastAsia="Calibri" w:hAnsiTheme="minorHAnsi" w:cs="Arial"/>
                <w:sz w:val="22"/>
                <w:szCs w:val="22"/>
              </w:rPr>
            </w:pPr>
          </w:p>
        </w:tc>
        <w:tc>
          <w:tcPr>
            <w:tcW w:w="2610" w:type="dxa"/>
            <w:shd w:val="clear" w:color="auto" w:fill="auto"/>
          </w:tcPr>
          <w:p w14:paraId="4C050E66" w14:textId="2AD31848" w:rsidR="004E6E2A" w:rsidRPr="00E05077" w:rsidRDefault="004E6E2A" w:rsidP="006D67D1">
            <w:pPr>
              <w:rPr>
                <w:rFonts w:asciiTheme="minorHAnsi" w:eastAsia="Calibri" w:hAnsiTheme="minorHAnsi" w:cs="Arial"/>
                <w:sz w:val="22"/>
                <w:szCs w:val="22"/>
              </w:rPr>
            </w:pPr>
          </w:p>
        </w:tc>
      </w:tr>
    </w:tbl>
    <w:p w14:paraId="304E89D4" w14:textId="77777777" w:rsidR="0065374A" w:rsidRDefault="0065374A">
      <w:pPr>
        <w:rPr>
          <w:rFonts w:asciiTheme="minorHAnsi" w:hAnsiTheme="minorHAnsi"/>
          <w:sz w:val="20"/>
          <w:szCs w:val="20"/>
        </w:rPr>
      </w:pPr>
    </w:p>
    <w:p w14:paraId="6BF52F3A" w14:textId="5FCAC59E" w:rsidR="0065374A" w:rsidRDefault="0065374A">
      <w:pPr>
        <w:rPr>
          <w:rFonts w:asciiTheme="minorHAnsi" w:hAnsiTheme="minorHAnsi"/>
          <w:sz w:val="20"/>
          <w:szCs w:val="20"/>
        </w:rPr>
      </w:pPr>
    </w:p>
    <w:tbl>
      <w:tblPr>
        <w:tblStyle w:val="TableGrid"/>
        <w:tblW w:w="10080" w:type="dxa"/>
        <w:tblInd w:w="-455" w:type="dxa"/>
        <w:tblLook w:val="04A0" w:firstRow="1" w:lastRow="0" w:firstColumn="1" w:lastColumn="0" w:noHBand="0" w:noVBand="1"/>
      </w:tblPr>
      <w:tblGrid>
        <w:gridCol w:w="10080"/>
      </w:tblGrid>
      <w:tr w:rsidR="004E5CDF" w14:paraId="5449C062" w14:textId="77777777" w:rsidTr="001D33AE">
        <w:tc>
          <w:tcPr>
            <w:tcW w:w="10080" w:type="dxa"/>
            <w:shd w:val="clear" w:color="auto" w:fill="EEECE1" w:themeFill="background2"/>
          </w:tcPr>
          <w:p w14:paraId="2EA392F6" w14:textId="7AAEA4DA" w:rsidR="004E5CDF" w:rsidRDefault="00E7536B" w:rsidP="004E5CDF">
            <w:pPr>
              <w:spacing w:before="120" w:after="120"/>
              <w:rPr>
                <w:rFonts w:asciiTheme="minorHAnsi" w:hAnsiTheme="minorHAnsi"/>
                <w:b/>
                <w:bCs/>
                <w:sz w:val="27"/>
                <w:szCs w:val="27"/>
              </w:rPr>
            </w:pPr>
            <w:r>
              <w:rPr>
                <w:rFonts w:asciiTheme="minorHAnsi" w:hAnsiTheme="minorHAnsi"/>
                <w:b/>
                <w:bCs/>
                <w:sz w:val="27"/>
                <w:szCs w:val="27"/>
              </w:rPr>
              <w:lastRenderedPageBreak/>
              <w:t xml:space="preserve">NYSIDDDNA </w:t>
            </w:r>
            <w:r w:rsidR="004E5CDF">
              <w:rPr>
                <w:rFonts w:asciiTheme="minorHAnsi" w:hAnsiTheme="minorHAnsi"/>
                <w:b/>
                <w:bCs/>
                <w:sz w:val="27"/>
                <w:szCs w:val="27"/>
              </w:rPr>
              <w:t>202</w:t>
            </w:r>
            <w:r>
              <w:rPr>
                <w:rFonts w:asciiTheme="minorHAnsi" w:hAnsiTheme="minorHAnsi"/>
                <w:b/>
                <w:bCs/>
                <w:sz w:val="27"/>
                <w:szCs w:val="27"/>
              </w:rPr>
              <w:t>3</w:t>
            </w:r>
            <w:r w:rsidR="004E5CDF">
              <w:rPr>
                <w:rFonts w:asciiTheme="minorHAnsi" w:hAnsiTheme="minorHAnsi"/>
                <w:b/>
                <w:bCs/>
                <w:sz w:val="27"/>
                <w:szCs w:val="27"/>
              </w:rPr>
              <w:t xml:space="preserve"> </w:t>
            </w:r>
            <w:r w:rsidR="004E5CDF" w:rsidRPr="00C5559D">
              <w:rPr>
                <w:rFonts w:asciiTheme="minorHAnsi" w:hAnsiTheme="minorHAnsi"/>
                <w:b/>
                <w:bCs/>
                <w:sz w:val="27"/>
                <w:szCs w:val="27"/>
              </w:rPr>
              <w:t xml:space="preserve">Exhibitor Policies </w:t>
            </w:r>
          </w:p>
        </w:tc>
      </w:tr>
      <w:tr w:rsidR="004E5CDF" w14:paraId="69E5D3B0" w14:textId="77777777" w:rsidTr="008E11FC">
        <w:trPr>
          <w:trHeight w:val="1828"/>
        </w:trPr>
        <w:tc>
          <w:tcPr>
            <w:tcW w:w="10080" w:type="dxa"/>
          </w:tcPr>
          <w:p w14:paraId="0135BDA4" w14:textId="77777777" w:rsidR="004E5CDF" w:rsidRPr="00EF7ACB" w:rsidRDefault="004E5CDF" w:rsidP="004E5CDF">
            <w:pPr>
              <w:widowControl w:val="0"/>
              <w:tabs>
                <w:tab w:val="left" w:pos="8784"/>
              </w:tabs>
              <w:spacing w:before="120"/>
              <w:ind w:left="165" w:right="166"/>
              <w:rPr>
                <w:rFonts w:asciiTheme="minorHAnsi" w:hAnsiTheme="minorHAnsi" w:cstheme="minorHAnsi"/>
                <w:sz w:val="20"/>
                <w:szCs w:val="20"/>
              </w:rPr>
            </w:pPr>
            <w:r w:rsidRPr="00EF7ACB">
              <w:rPr>
                <w:rFonts w:asciiTheme="minorHAnsi" w:hAnsiTheme="minorHAnsi" w:cstheme="minorHAnsi"/>
                <w:sz w:val="20"/>
                <w:szCs w:val="20"/>
              </w:rPr>
              <w:t>Only exhibits relating to nursing or medical care of clients with intellectual or developmental disabilities and those relative to general nursing practice are allowed. The NYS ID/DD Nurses Association Conference Planning Committee in its sole discretion determines eligibility of any company or product for exhibit if there is a question regarding the appropriateness.</w:t>
            </w:r>
          </w:p>
          <w:p w14:paraId="05B8EC03" w14:textId="77777777" w:rsidR="004E5CDF" w:rsidRPr="00EF7ACB" w:rsidRDefault="004E5CDF" w:rsidP="004E5CDF">
            <w:pPr>
              <w:widowControl w:val="0"/>
              <w:tabs>
                <w:tab w:val="left" w:pos="8784"/>
              </w:tabs>
              <w:spacing w:line="120" w:lineRule="auto"/>
              <w:ind w:left="165" w:right="166"/>
              <w:contextualSpacing/>
              <w:rPr>
                <w:rFonts w:asciiTheme="minorHAnsi" w:hAnsiTheme="minorHAnsi" w:cstheme="minorHAnsi"/>
                <w:sz w:val="20"/>
                <w:szCs w:val="20"/>
              </w:rPr>
            </w:pPr>
          </w:p>
          <w:p w14:paraId="2242E1BF" w14:textId="77777777" w:rsidR="004E5CDF" w:rsidRPr="00EF7ACB" w:rsidRDefault="004E5CDF" w:rsidP="004E5CDF">
            <w:pPr>
              <w:pStyle w:val="ListParagraph"/>
              <w:widowControl w:val="0"/>
              <w:numPr>
                <w:ilvl w:val="0"/>
                <w:numId w:val="4"/>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Subletting space is not permitted.  Two or more companies may not exhibit in a single space unless arrangements are made in advance with the conference planner.</w:t>
            </w:r>
          </w:p>
          <w:p w14:paraId="7ADB1344" w14:textId="77777777" w:rsidR="004E5CDF" w:rsidRPr="00EF7ACB" w:rsidRDefault="004E5CDF" w:rsidP="004E5CDF">
            <w:pPr>
              <w:widowControl w:val="0"/>
              <w:tabs>
                <w:tab w:val="left" w:pos="8784"/>
              </w:tabs>
              <w:spacing w:line="120" w:lineRule="auto"/>
              <w:ind w:left="885" w:right="166"/>
              <w:contextualSpacing/>
              <w:rPr>
                <w:rFonts w:asciiTheme="minorHAnsi" w:hAnsiTheme="minorHAnsi" w:cstheme="minorHAnsi"/>
                <w:sz w:val="20"/>
                <w:szCs w:val="20"/>
              </w:rPr>
            </w:pPr>
          </w:p>
          <w:p w14:paraId="417EFF11" w14:textId="77777777" w:rsidR="004E5CDF" w:rsidRPr="00EF7ACB" w:rsidRDefault="004E5CDF" w:rsidP="004E5CDF">
            <w:pPr>
              <w:pStyle w:val="ListParagraph"/>
              <w:widowControl w:val="0"/>
              <w:numPr>
                <w:ilvl w:val="0"/>
                <w:numId w:val="4"/>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 xml:space="preserve">All exhibit material must conform to fire regulations and electrical codes of the exhibit hall.  </w:t>
            </w:r>
          </w:p>
          <w:p w14:paraId="400C0BDD" w14:textId="77777777" w:rsidR="004E5CDF" w:rsidRPr="00EF7ACB" w:rsidRDefault="004E5CDF" w:rsidP="004E5CDF">
            <w:pPr>
              <w:widowControl w:val="0"/>
              <w:tabs>
                <w:tab w:val="left" w:pos="8784"/>
              </w:tabs>
              <w:spacing w:line="120" w:lineRule="auto"/>
              <w:ind w:left="885" w:right="166"/>
              <w:contextualSpacing/>
              <w:rPr>
                <w:rFonts w:asciiTheme="minorHAnsi" w:hAnsiTheme="minorHAnsi" w:cstheme="minorHAnsi"/>
                <w:sz w:val="20"/>
                <w:szCs w:val="20"/>
              </w:rPr>
            </w:pPr>
          </w:p>
          <w:p w14:paraId="292FEB36" w14:textId="77777777" w:rsidR="004E5CDF" w:rsidRPr="00EF7ACB" w:rsidRDefault="004E5CDF" w:rsidP="004E5CDF">
            <w:pPr>
              <w:pStyle w:val="ListParagraph"/>
              <w:widowControl w:val="0"/>
              <w:numPr>
                <w:ilvl w:val="0"/>
                <w:numId w:val="4"/>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Exhibitors with audible electric devices, sound motion pictures, or other exhibits or devices which might prove objectionable to other exhibitors may be required to accept booth assignments that diminish reasonable objections.</w:t>
            </w:r>
          </w:p>
          <w:p w14:paraId="2E5F4CDC" w14:textId="77777777" w:rsidR="004E5CDF" w:rsidRPr="00EF7ACB" w:rsidRDefault="004E5CDF" w:rsidP="004E5CDF">
            <w:pPr>
              <w:widowControl w:val="0"/>
              <w:tabs>
                <w:tab w:val="left" w:pos="8784"/>
              </w:tabs>
              <w:spacing w:line="120" w:lineRule="auto"/>
              <w:ind w:left="885" w:right="166"/>
              <w:contextualSpacing/>
              <w:rPr>
                <w:rFonts w:asciiTheme="minorHAnsi" w:hAnsiTheme="minorHAnsi" w:cstheme="minorHAnsi"/>
                <w:sz w:val="20"/>
                <w:szCs w:val="20"/>
              </w:rPr>
            </w:pPr>
          </w:p>
          <w:p w14:paraId="19147063" w14:textId="77777777" w:rsidR="004E5CDF" w:rsidRPr="00EF7ACB" w:rsidRDefault="004E5CDF" w:rsidP="004E5CDF">
            <w:pPr>
              <w:pStyle w:val="ListParagraph"/>
              <w:widowControl w:val="0"/>
              <w:numPr>
                <w:ilvl w:val="0"/>
                <w:numId w:val="4"/>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This is a smoke free conference.</w:t>
            </w:r>
          </w:p>
          <w:p w14:paraId="40283EFC" w14:textId="77777777" w:rsidR="004E5CDF" w:rsidRPr="00EF7ACB" w:rsidRDefault="004E5CDF" w:rsidP="004E5CDF">
            <w:pPr>
              <w:widowControl w:val="0"/>
              <w:tabs>
                <w:tab w:val="left" w:pos="8784"/>
              </w:tabs>
              <w:ind w:left="165" w:right="166"/>
              <w:rPr>
                <w:rFonts w:asciiTheme="minorHAnsi" w:hAnsiTheme="minorHAnsi" w:cstheme="minorHAnsi"/>
                <w:sz w:val="20"/>
                <w:szCs w:val="20"/>
              </w:rPr>
            </w:pPr>
          </w:p>
          <w:p w14:paraId="63052C27" w14:textId="66E5F219" w:rsidR="004E5CDF" w:rsidRPr="00EF7ACB" w:rsidRDefault="004E5CDF" w:rsidP="004E5CDF">
            <w:pPr>
              <w:widowControl w:val="0"/>
              <w:tabs>
                <w:tab w:val="left" w:pos="8550"/>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 xml:space="preserve">By exhibiting at the Conference, exhibitors hereby grant the NYS ID/DD Nurses Association a fully paid, perpetual, nonexclusive license to use, display, and reproduce the name of the exhibitor in any directory listing of the exhibiting companies at the Conference and to use such names in promotional materials. </w:t>
            </w:r>
          </w:p>
          <w:p w14:paraId="587BAF81" w14:textId="77777777" w:rsidR="004E5CDF" w:rsidRPr="00EF7ACB" w:rsidRDefault="004E5CDF" w:rsidP="004E5CDF">
            <w:pPr>
              <w:widowControl w:val="0"/>
              <w:tabs>
                <w:tab w:val="left" w:pos="8550"/>
                <w:tab w:val="left" w:pos="8784"/>
              </w:tabs>
              <w:spacing w:line="120" w:lineRule="auto"/>
              <w:ind w:left="165" w:right="166"/>
              <w:contextualSpacing/>
              <w:rPr>
                <w:rFonts w:asciiTheme="minorHAnsi" w:hAnsiTheme="minorHAnsi" w:cstheme="minorHAnsi"/>
                <w:sz w:val="20"/>
                <w:szCs w:val="20"/>
              </w:rPr>
            </w:pPr>
          </w:p>
          <w:p w14:paraId="1C08D1D0" w14:textId="77777777" w:rsidR="004E5CDF" w:rsidRPr="00EF7ACB" w:rsidRDefault="004E5CDF" w:rsidP="004E5CDF">
            <w:pPr>
              <w:pStyle w:val="ListParagraph"/>
              <w:widowControl w:val="0"/>
              <w:numPr>
                <w:ilvl w:val="0"/>
                <w:numId w:val="5"/>
              </w:numPr>
              <w:tabs>
                <w:tab w:val="left" w:pos="8550"/>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 xml:space="preserve">The NYS ID/DD Nurses Association will not be liable for any errors in any listing or descriptions or omitting an exhibitor from the directory or other list or materials. </w:t>
            </w:r>
          </w:p>
          <w:p w14:paraId="1965EC43" w14:textId="77777777" w:rsidR="004E5CDF" w:rsidRPr="00EF7ACB" w:rsidRDefault="004E5CDF" w:rsidP="004E5CDF">
            <w:pPr>
              <w:pStyle w:val="ListParagraph"/>
              <w:widowControl w:val="0"/>
              <w:tabs>
                <w:tab w:val="left" w:pos="8550"/>
                <w:tab w:val="left" w:pos="8784"/>
              </w:tabs>
              <w:spacing w:line="120" w:lineRule="auto"/>
              <w:ind w:left="885" w:right="166"/>
              <w:rPr>
                <w:rFonts w:asciiTheme="minorHAnsi" w:hAnsiTheme="minorHAnsi" w:cstheme="minorHAnsi"/>
                <w:color w:val="auto"/>
                <w:sz w:val="20"/>
                <w:szCs w:val="20"/>
                <w14:ligatures w14:val="none"/>
              </w:rPr>
            </w:pPr>
          </w:p>
          <w:p w14:paraId="762575B1" w14:textId="77777777" w:rsidR="004E5CDF" w:rsidRPr="00EF7ACB" w:rsidRDefault="004E5CDF" w:rsidP="004E5CDF">
            <w:pPr>
              <w:pStyle w:val="ListParagraph"/>
              <w:widowControl w:val="0"/>
              <w:numPr>
                <w:ilvl w:val="0"/>
                <w:numId w:val="5"/>
              </w:numPr>
              <w:tabs>
                <w:tab w:val="left" w:pos="8550"/>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 xml:space="preserve">Exhibitors shall not use the NYS ID/DD Nurses Association name and logo on any collateral material. </w:t>
            </w:r>
          </w:p>
          <w:p w14:paraId="1620FFB7" w14:textId="77777777" w:rsidR="004E5CDF" w:rsidRPr="00EF7ACB" w:rsidRDefault="004E5CDF" w:rsidP="004E5CDF">
            <w:pPr>
              <w:widowControl w:val="0"/>
              <w:tabs>
                <w:tab w:val="left" w:pos="8550"/>
                <w:tab w:val="left" w:pos="8784"/>
              </w:tabs>
              <w:spacing w:line="180" w:lineRule="auto"/>
              <w:ind w:left="165" w:right="166"/>
              <w:rPr>
                <w:rFonts w:asciiTheme="minorHAnsi" w:hAnsiTheme="minorHAnsi" w:cstheme="minorHAnsi"/>
                <w:sz w:val="20"/>
                <w:szCs w:val="20"/>
              </w:rPr>
            </w:pPr>
          </w:p>
          <w:p w14:paraId="235A00A5" w14:textId="54BA08C2" w:rsidR="00EF7ACB" w:rsidRPr="00EF7ACB" w:rsidRDefault="00EF7ACB" w:rsidP="00EF7ACB">
            <w:pPr>
              <w:ind w:left="158"/>
              <w:rPr>
                <w:rFonts w:asciiTheme="minorHAnsi" w:hAnsiTheme="minorHAnsi" w:cstheme="minorHAnsi"/>
                <w:sz w:val="20"/>
                <w:szCs w:val="20"/>
              </w:rPr>
            </w:pPr>
            <w:r w:rsidRPr="00EF7ACB">
              <w:rPr>
                <w:rFonts w:asciiTheme="minorHAnsi" w:hAnsiTheme="minorHAnsi" w:cstheme="minorHAnsi"/>
                <w:sz w:val="20"/>
                <w:szCs w:val="20"/>
              </w:rPr>
              <w:t>Exhibiting, promotion, or marketing of companies or their products or services must not occur in the educational space (where learner is engaging with educational content, material, or faculty) within 30 minutes before or after an accredited education activity.</w:t>
            </w:r>
          </w:p>
          <w:p w14:paraId="7FEED74F" w14:textId="77777777" w:rsidR="00EF7ACB" w:rsidRPr="00EF7ACB" w:rsidRDefault="00EF7ACB" w:rsidP="00EF7ACB">
            <w:pPr>
              <w:ind w:left="158"/>
              <w:rPr>
                <w:rFonts w:asciiTheme="minorHAnsi" w:hAnsiTheme="minorHAnsi" w:cstheme="minorHAnsi"/>
                <w:sz w:val="20"/>
                <w:szCs w:val="20"/>
              </w:rPr>
            </w:pPr>
          </w:p>
          <w:p w14:paraId="0AFEBF10" w14:textId="77777777" w:rsidR="004E5CDF" w:rsidRPr="00EF7ACB" w:rsidRDefault="004E5CDF" w:rsidP="00EF7ACB">
            <w:pPr>
              <w:widowControl w:val="0"/>
              <w:tabs>
                <w:tab w:val="left" w:pos="8784"/>
              </w:tabs>
              <w:ind w:left="158" w:right="173"/>
              <w:rPr>
                <w:rFonts w:asciiTheme="minorHAnsi" w:hAnsiTheme="minorHAnsi" w:cstheme="minorHAnsi"/>
                <w:sz w:val="20"/>
                <w:szCs w:val="20"/>
              </w:rPr>
            </w:pPr>
            <w:r w:rsidRPr="00EF7ACB">
              <w:rPr>
                <w:rFonts w:asciiTheme="minorHAnsi" w:hAnsiTheme="minorHAnsi" w:cstheme="minorHAnsi"/>
                <w:bCs/>
                <w:sz w:val="20"/>
                <w:szCs w:val="20"/>
              </w:rPr>
              <w:t xml:space="preserve">Property of the Exhibitor is the sole responsibility of the Exhibitor and/or its owner. The Exhibitor agrees that it has procured sufficient insurance to cover the loss of such property and waives any claims under the </w:t>
            </w:r>
            <w:r w:rsidRPr="00EF7ACB">
              <w:rPr>
                <w:rFonts w:asciiTheme="minorHAnsi" w:hAnsiTheme="minorHAnsi" w:cstheme="minorHAnsi"/>
                <w:sz w:val="20"/>
                <w:szCs w:val="20"/>
              </w:rPr>
              <w:t>NYS ID/DD Nurses Association</w:t>
            </w:r>
            <w:r w:rsidRPr="00EF7ACB">
              <w:rPr>
                <w:rFonts w:asciiTheme="minorHAnsi" w:hAnsiTheme="minorHAnsi" w:cstheme="minorHAnsi"/>
                <w:bCs/>
                <w:sz w:val="20"/>
                <w:szCs w:val="20"/>
              </w:rPr>
              <w:t xml:space="preserve"> insurance policy for loss of the Exhibitor property.</w:t>
            </w:r>
            <w:r w:rsidRPr="00EF7ACB">
              <w:rPr>
                <w:rFonts w:asciiTheme="minorHAnsi" w:hAnsiTheme="minorHAnsi" w:cstheme="minorHAnsi"/>
                <w:sz w:val="20"/>
                <w:szCs w:val="20"/>
              </w:rPr>
              <w:t xml:space="preserve">  </w:t>
            </w:r>
          </w:p>
          <w:p w14:paraId="69F48966" w14:textId="77777777" w:rsidR="004E5CDF" w:rsidRPr="00EF7ACB" w:rsidRDefault="004E5CDF" w:rsidP="004E5CDF">
            <w:pPr>
              <w:widowControl w:val="0"/>
              <w:tabs>
                <w:tab w:val="left" w:pos="8784"/>
              </w:tabs>
              <w:ind w:left="165" w:right="166"/>
              <w:rPr>
                <w:rFonts w:asciiTheme="minorHAnsi" w:hAnsiTheme="minorHAnsi" w:cstheme="minorHAnsi"/>
                <w:sz w:val="20"/>
                <w:szCs w:val="20"/>
              </w:rPr>
            </w:pPr>
          </w:p>
          <w:p w14:paraId="6547FDEC" w14:textId="787C3980" w:rsidR="004E5CDF" w:rsidRPr="00EF7ACB" w:rsidRDefault="004E5CDF" w:rsidP="004E5CDF">
            <w:pPr>
              <w:widowControl w:val="0"/>
              <w:tabs>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 xml:space="preserve">The NYS ID/DD Nurses Association, its officers and members, and/or the NYS ID/DD Nurses Association </w:t>
            </w:r>
            <w:r w:rsidR="00E7536B" w:rsidRPr="00EF7ACB">
              <w:rPr>
                <w:rFonts w:asciiTheme="minorHAnsi" w:hAnsiTheme="minorHAnsi" w:cstheme="minorHAnsi"/>
                <w:sz w:val="20"/>
                <w:szCs w:val="20"/>
              </w:rPr>
              <w:t>Planning Manager</w:t>
            </w:r>
            <w:r w:rsidRPr="00EF7ACB">
              <w:rPr>
                <w:rFonts w:asciiTheme="minorHAnsi" w:hAnsiTheme="minorHAnsi" w:cstheme="minorHAnsi"/>
                <w:sz w:val="20"/>
                <w:szCs w:val="20"/>
              </w:rPr>
              <w:t xml:space="preserve"> shall not be responsible for any loss or damage to property or injury that may occur to the exhibitor’s employees from any cause whatsoever, prior, during, or subsequent to the period covered by the exhibit.   </w:t>
            </w:r>
          </w:p>
          <w:p w14:paraId="15E527D8" w14:textId="77777777" w:rsidR="004E5CDF" w:rsidRPr="00EF7ACB" w:rsidRDefault="004E5CDF" w:rsidP="004E5CDF">
            <w:pPr>
              <w:pStyle w:val="ListParagraph"/>
              <w:widowControl w:val="0"/>
              <w:tabs>
                <w:tab w:val="left" w:pos="8784"/>
              </w:tabs>
              <w:spacing w:line="120" w:lineRule="auto"/>
              <w:ind w:left="165" w:right="166"/>
              <w:rPr>
                <w:rFonts w:asciiTheme="minorHAnsi" w:hAnsiTheme="minorHAnsi" w:cstheme="minorHAnsi"/>
                <w:color w:val="auto"/>
                <w:sz w:val="20"/>
                <w:szCs w:val="20"/>
                <w14:ligatures w14:val="none"/>
              </w:rPr>
            </w:pPr>
          </w:p>
          <w:p w14:paraId="13364C88" w14:textId="39C3B3A8" w:rsidR="004E5CDF" w:rsidRPr="00EF7ACB" w:rsidRDefault="004E5CDF" w:rsidP="004E5CDF">
            <w:pPr>
              <w:pStyle w:val="ListParagraph"/>
              <w:widowControl w:val="0"/>
              <w:numPr>
                <w:ilvl w:val="0"/>
                <w:numId w:val="3"/>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 xml:space="preserve">The exhibitor expressly releases NYS ID/DD Nurses Association, its officers and members, and/or the NYS ID/DD Nurses Association </w:t>
            </w:r>
            <w:r w:rsidR="00E7536B" w:rsidRPr="00EF7ACB">
              <w:rPr>
                <w:rFonts w:asciiTheme="minorHAnsi" w:hAnsiTheme="minorHAnsi" w:cstheme="minorHAnsi"/>
                <w:color w:val="auto"/>
                <w:sz w:val="20"/>
                <w:szCs w:val="20"/>
                <w14:ligatures w14:val="none"/>
              </w:rPr>
              <w:t>Planning Manager</w:t>
            </w:r>
            <w:r w:rsidRPr="00EF7ACB">
              <w:rPr>
                <w:rFonts w:asciiTheme="minorHAnsi" w:hAnsiTheme="minorHAnsi" w:cstheme="minorHAnsi"/>
                <w:color w:val="auto"/>
                <w:sz w:val="20"/>
                <w:szCs w:val="20"/>
                <w14:ligatures w14:val="none"/>
              </w:rPr>
              <w:t xml:space="preserve"> from and agrees to indemnify same, against any and all claims for such loss, damages, or injury.</w:t>
            </w:r>
          </w:p>
          <w:p w14:paraId="2522C6B0" w14:textId="77777777" w:rsidR="004E5CDF" w:rsidRPr="00EF7ACB" w:rsidRDefault="004E5CDF" w:rsidP="004E5CDF">
            <w:pPr>
              <w:pStyle w:val="ListParagraph"/>
              <w:widowControl w:val="0"/>
              <w:spacing w:line="120" w:lineRule="auto"/>
              <w:ind w:left="885" w:right="166"/>
              <w:rPr>
                <w:rFonts w:asciiTheme="minorHAnsi" w:hAnsiTheme="minorHAnsi" w:cstheme="minorHAnsi"/>
                <w:color w:val="auto"/>
                <w:sz w:val="20"/>
                <w:szCs w:val="20"/>
                <w14:ligatures w14:val="none"/>
              </w:rPr>
            </w:pPr>
          </w:p>
          <w:p w14:paraId="422D1A24" w14:textId="77777777" w:rsidR="004E5CDF" w:rsidRPr="00EF7ACB" w:rsidRDefault="004E5CDF" w:rsidP="004E5CDF">
            <w:pPr>
              <w:pStyle w:val="ListParagraph"/>
              <w:widowControl w:val="0"/>
              <w:numPr>
                <w:ilvl w:val="0"/>
                <w:numId w:val="3"/>
              </w:numPr>
              <w:tabs>
                <w:tab w:val="left" w:pos="8784"/>
              </w:tabs>
              <w:ind w:left="885" w:right="166"/>
              <w:rPr>
                <w:rFonts w:asciiTheme="minorHAnsi" w:hAnsiTheme="minorHAnsi" w:cstheme="minorHAnsi"/>
                <w:color w:val="auto"/>
                <w:sz w:val="20"/>
                <w:szCs w:val="20"/>
                <w14:ligatures w14:val="none"/>
              </w:rPr>
            </w:pPr>
            <w:r w:rsidRPr="00EF7ACB">
              <w:rPr>
                <w:rFonts w:asciiTheme="minorHAnsi" w:hAnsiTheme="minorHAnsi" w:cstheme="minorHAnsi"/>
                <w:color w:val="auto"/>
                <w:sz w:val="20"/>
                <w:szCs w:val="20"/>
                <w14:ligatures w14:val="none"/>
              </w:rPr>
              <w:t>Exhibitors will be responsible for any damages to hotel property.</w:t>
            </w:r>
          </w:p>
          <w:p w14:paraId="5750A680" w14:textId="77777777" w:rsidR="004E5CDF" w:rsidRPr="00EF7ACB" w:rsidRDefault="004E5CDF" w:rsidP="004E5CDF">
            <w:pPr>
              <w:widowControl w:val="0"/>
              <w:tabs>
                <w:tab w:val="left" w:pos="8784"/>
              </w:tabs>
              <w:ind w:left="165" w:right="166"/>
              <w:rPr>
                <w:rFonts w:asciiTheme="minorHAnsi" w:hAnsiTheme="minorHAnsi" w:cstheme="minorHAnsi"/>
                <w:sz w:val="20"/>
                <w:szCs w:val="20"/>
              </w:rPr>
            </w:pPr>
          </w:p>
          <w:p w14:paraId="4C106B05" w14:textId="77777777" w:rsidR="004E5CDF" w:rsidRPr="00EF7ACB" w:rsidRDefault="004E5CDF" w:rsidP="004E5CDF">
            <w:pPr>
              <w:widowControl w:val="0"/>
              <w:tabs>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The conference and associated exhibit hours may be cancelled by NYS ID/DD Nurses Association without notice. In the event of such cancellation, the exhibitor fee shall be refunded.</w:t>
            </w:r>
          </w:p>
          <w:p w14:paraId="2CE67596" w14:textId="77777777" w:rsidR="004E5CDF" w:rsidRPr="00EF7ACB" w:rsidRDefault="004E5CDF" w:rsidP="004E5CDF">
            <w:pPr>
              <w:widowControl w:val="0"/>
              <w:tabs>
                <w:tab w:val="left" w:pos="8784"/>
              </w:tabs>
              <w:ind w:left="165" w:right="166"/>
              <w:rPr>
                <w:rFonts w:asciiTheme="minorHAnsi" w:hAnsiTheme="minorHAnsi" w:cstheme="minorHAnsi"/>
                <w:sz w:val="20"/>
                <w:szCs w:val="20"/>
              </w:rPr>
            </w:pPr>
          </w:p>
          <w:p w14:paraId="2C66415A" w14:textId="1E1D7B5A" w:rsidR="004E5CDF" w:rsidRPr="00E7536B" w:rsidRDefault="004E5CDF" w:rsidP="00E7536B">
            <w:pPr>
              <w:tabs>
                <w:tab w:val="left" w:pos="8784"/>
              </w:tabs>
              <w:spacing w:after="120"/>
              <w:ind w:left="158" w:right="173"/>
              <w:rPr>
                <w:rFonts w:asciiTheme="minorHAnsi" w:hAnsiTheme="minorHAnsi" w:cstheme="minorHAnsi"/>
                <w:sz w:val="21"/>
                <w:szCs w:val="21"/>
              </w:rPr>
            </w:pPr>
            <w:r w:rsidRPr="00EF7ACB">
              <w:rPr>
                <w:rFonts w:asciiTheme="minorHAnsi" w:hAnsiTheme="minorHAnsi" w:cstheme="minorHAnsi"/>
                <w:sz w:val="20"/>
                <w:szCs w:val="20"/>
              </w:rPr>
              <w:t xml:space="preserve">Any exhibitor wishing to ship materials in advance of the conference should make arrangements directly with the </w:t>
            </w:r>
            <w:r w:rsidR="00E7536B" w:rsidRPr="00EF7ACB">
              <w:rPr>
                <w:rFonts w:asciiTheme="minorHAnsi" w:hAnsiTheme="minorHAnsi" w:cstheme="minorHAnsi"/>
                <w:sz w:val="20"/>
                <w:szCs w:val="20"/>
              </w:rPr>
              <w:t>Albany Marriott</w:t>
            </w:r>
            <w:r w:rsidRPr="00EF7ACB">
              <w:rPr>
                <w:rFonts w:asciiTheme="minorHAnsi" w:hAnsiTheme="minorHAnsi" w:cstheme="minorHAnsi"/>
                <w:sz w:val="20"/>
                <w:szCs w:val="20"/>
              </w:rPr>
              <w:t xml:space="preserve">. NYS ID/DD Nurses Association, its officers and members, and/or the NYS ID/DD Nurses Association </w:t>
            </w:r>
            <w:r w:rsidR="00E7536B" w:rsidRPr="00EF7ACB">
              <w:rPr>
                <w:rFonts w:asciiTheme="minorHAnsi" w:hAnsiTheme="minorHAnsi" w:cstheme="minorHAnsi"/>
                <w:sz w:val="20"/>
                <w:szCs w:val="20"/>
              </w:rPr>
              <w:t>Planning Manager</w:t>
            </w:r>
            <w:r w:rsidRPr="00EF7ACB">
              <w:rPr>
                <w:rFonts w:asciiTheme="minorHAnsi" w:hAnsiTheme="minorHAnsi" w:cstheme="minorHAnsi"/>
                <w:sz w:val="20"/>
                <w:szCs w:val="20"/>
              </w:rPr>
              <w:t xml:space="preserve"> are not responsible for any such arrangements, transport of exhibitor materials on site, or security/storage of materials.</w:t>
            </w:r>
          </w:p>
        </w:tc>
      </w:tr>
    </w:tbl>
    <w:p w14:paraId="668458C1" w14:textId="4EF419ED" w:rsidR="004E5CDF" w:rsidRDefault="004E5CDF" w:rsidP="004E5CDF">
      <w:pPr>
        <w:spacing w:line="120" w:lineRule="auto"/>
        <w:jc w:val="center"/>
        <w:rPr>
          <w:rFonts w:asciiTheme="minorHAnsi" w:hAnsiTheme="minorHAnsi"/>
          <w:b/>
          <w:bCs/>
          <w:sz w:val="27"/>
          <w:szCs w:val="27"/>
        </w:rPr>
      </w:pPr>
    </w:p>
    <w:p w14:paraId="03FAFAE2" w14:textId="77777777" w:rsidR="004E5CDF" w:rsidRPr="00A94A00" w:rsidRDefault="004E5CDF" w:rsidP="004E5CDF">
      <w:pPr>
        <w:tabs>
          <w:tab w:val="left" w:pos="8784"/>
        </w:tabs>
        <w:spacing w:after="80"/>
        <w:jc w:val="center"/>
        <w:rPr>
          <w:rFonts w:asciiTheme="minorHAnsi" w:hAnsiTheme="minorHAnsi" w:cstheme="minorHAnsi"/>
          <w:b/>
          <w:bCs/>
        </w:rPr>
      </w:pPr>
      <w:r w:rsidRPr="00A94A00">
        <w:rPr>
          <w:rFonts w:asciiTheme="minorHAnsi" w:hAnsiTheme="minorHAnsi" w:cstheme="minorHAnsi"/>
          <w:b/>
          <w:bCs/>
        </w:rPr>
        <w:t>NYS ID/DD Nurses Association</w:t>
      </w:r>
    </w:p>
    <w:p w14:paraId="05936E4C" w14:textId="09B4C9DD" w:rsidR="004E5CDF" w:rsidRDefault="004E5CDF" w:rsidP="004E5CDF">
      <w:pPr>
        <w:spacing w:after="120"/>
        <w:jc w:val="center"/>
        <w:rPr>
          <w:rFonts w:asciiTheme="minorHAnsi" w:hAnsiTheme="minorHAnsi" w:cstheme="minorHAnsi"/>
          <w:b/>
          <w:bCs/>
        </w:rPr>
      </w:pPr>
      <w:r w:rsidRPr="00A94A00">
        <w:rPr>
          <w:rFonts w:asciiTheme="minorHAnsi" w:hAnsiTheme="minorHAnsi" w:cstheme="minorHAnsi"/>
          <w:b/>
          <w:bCs/>
        </w:rPr>
        <w:t>P.O. Box 25832</w:t>
      </w:r>
      <w:r>
        <w:rPr>
          <w:rFonts w:asciiTheme="minorHAnsi" w:hAnsiTheme="minorHAnsi" w:cstheme="minorHAnsi"/>
          <w:b/>
          <w:bCs/>
        </w:rPr>
        <w:t xml:space="preserve"> | </w:t>
      </w:r>
      <w:r w:rsidRPr="00A94A00">
        <w:rPr>
          <w:rFonts w:asciiTheme="minorHAnsi" w:hAnsiTheme="minorHAnsi" w:cstheme="minorHAnsi"/>
          <w:b/>
          <w:bCs/>
        </w:rPr>
        <w:t>Rochester, New York 14625</w:t>
      </w:r>
    </w:p>
    <w:p w14:paraId="77B0E5E5" w14:textId="77777777" w:rsidR="004E5CDF" w:rsidRDefault="004E5CDF" w:rsidP="004E5CDF">
      <w:pPr>
        <w:spacing w:line="120" w:lineRule="auto"/>
        <w:jc w:val="center"/>
        <w:rPr>
          <w:rFonts w:asciiTheme="minorHAnsi" w:hAnsiTheme="minorHAnsi"/>
          <w:b/>
          <w:bCs/>
          <w:sz w:val="27"/>
          <w:szCs w:val="27"/>
        </w:rPr>
      </w:pPr>
    </w:p>
    <w:p w14:paraId="4C92D363" w14:textId="2378F653" w:rsidR="00C5559D" w:rsidRPr="0065374A" w:rsidRDefault="004F1CDE" w:rsidP="00C5559D">
      <w:pPr>
        <w:tabs>
          <w:tab w:val="left" w:pos="8784"/>
        </w:tabs>
        <w:spacing w:after="80"/>
        <w:jc w:val="center"/>
        <w:rPr>
          <w:rFonts w:asciiTheme="minorHAnsi" w:hAnsiTheme="minorHAnsi"/>
          <w:b/>
          <w:bCs/>
          <w:sz w:val="22"/>
          <w:szCs w:val="22"/>
        </w:rPr>
      </w:pPr>
      <w:r>
        <w:rPr>
          <w:rFonts w:asciiTheme="minorHAnsi" w:hAnsiTheme="minorHAnsi" w:cstheme="minorHAnsi"/>
          <w:b/>
          <w:bCs/>
        </w:rPr>
        <w:t xml:space="preserve">HAVE </w:t>
      </w:r>
      <w:r w:rsidR="00C5559D">
        <w:rPr>
          <w:rFonts w:asciiTheme="minorHAnsi" w:hAnsiTheme="minorHAnsi" w:cstheme="minorHAnsi"/>
          <w:b/>
          <w:bCs/>
        </w:rPr>
        <w:t>QUESTIONS</w:t>
      </w:r>
      <w:r>
        <w:rPr>
          <w:rFonts w:asciiTheme="minorHAnsi" w:hAnsiTheme="minorHAnsi" w:cstheme="minorHAnsi"/>
          <w:b/>
          <w:bCs/>
        </w:rPr>
        <w:t>?</w:t>
      </w:r>
      <w:r w:rsidR="00C5559D">
        <w:rPr>
          <w:rFonts w:asciiTheme="minorHAnsi" w:hAnsiTheme="minorHAnsi" w:cstheme="minorHAnsi"/>
          <w:b/>
          <w:bCs/>
        </w:rPr>
        <w:t xml:space="preserve"> </w:t>
      </w:r>
      <w:r w:rsidR="00C5559D" w:rsidRPr="004F1CDE">
        <w:rPr>
          <w:rFonts w:asciiTheme="minorHAnsi" w:hAnsiTheme="minorHAnsi" w:cstheme="minorHAnsi"/>
        </w:rPr>
        <w:t xml:space="preserve">Email </w:t>
      </w:r>
      <w:hyperlink r:id="rId10" w:history="1">
        <w:r w:rsidRPr="004F1CDE">
          <w:rPr>
            <w:rStyle w:val="Hyperlink"/>
            <w:rFonts w:asciiTheme="minorHAnsi" w:hAnsiTheme="minorHAnsi" w:cstheme="minorHAnsi"/>
          </w:rPr>
          <w:t>information@nysidddna.org</w:t>
        </w:r>
      </w:hyperlink>
      <w:r>
        <w:rPr>
          <w:rFonts w:asciiTheme="minorHAnsi" w:hAnsiTheme="minorHAnsi" w:cstheme="minorHAnsi"/>
          <w:b/>
          <w:bCs/>
        </w:rPr>
        <w:t xml:space="preserve"> </w:t>
      </w:r>
    </w:p>
    <w:sectPr w:rsidR="00C5559D" w:rsidRPr="0065374A" w:rsidSect="00FC1451">
      <w:footerReference w:type="default" r:id="rId11"/>
      <w:pgSz w:w="12240" w:h="15840" w:code="1"/>
      <w:pgMar w:top="576" w:right="144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AB67" w14:textId="77777777" w:rsidR="00503DEB" w:rsidRDefault="00503DEB" w:rsidP="00C5559D">
      <w:r>
        <w:separator/>
      </w:r>
    </w:p>
  </w:endnote>
  <w:endnote w:type="continuationSeparator" w:id="0">
    <w:p w14:paraId="331FBBE5" w14:textId="77777777" w:rsidR="00503DEB" w:rsidRDefault="00503DEB" w:rsidP="00C5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63619"/>
      <w:docPartObj>
        <w:docPartGallery w:val="Page Numbers (Bottom of Page)"/>
        <w:docPartUnique/>
      </w:docPartObj>
    </w:sdtPr>
    <w:sdtEndPr>
      <w:rPr>
        <w:color w:val="7F7F7F" w:themeColor="background1" w:themeShade="7F"/>
        <w:spacing w:val="60"/>
      </w:rPr>
    </w:sdtEndPr>
    <w:sdtContent>
      <w:p w14:paraId="1B43B7B1" w14:textId="3E4D981D" w:rsidR="00C5559D" w:rsidRDefault="00C555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61F907" w14:textId="77777777" w:rsidR="00C5559D" w:rsidRDefault="00C5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962E" w14:textId="77777777" w:rsidR="00503DEB" w:rsidRDefault="00503DEB" w:rsidP="00C5559D">
      <w:r>
        <w:separator/>
      </w:r>
    </w:p>
  </w:footnote>
  <w:footnote w:type="continuationSeparator" w:id="0">
    <w:p w14:paraId="4063C1F1" w14:textId="77777777" w:rsidR="00503DEB" w:rsidRDefault="00503DEB" w:rsidP="00C5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629D"/>
    <w:multiLevelType w:val="hybridMultilevel"/>
    <w:tmpl w:val="E2F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078CD"/>
    <w:multiLevelType w:val="hybridMultilevel"/>
    <w:tmpl w:val="33E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6025"/>
    <w:multiLevelType w:val="hybridMultilevel"/>
    <w:tmpl w:val="351CB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12441"/>
    <w:multiLevelType w:val="hybridMultilevel"/>
    <w:tmpl w:val="178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83FD0"/>
    <w:multiLevelType w:val="hybridMultilevel"/>
    <w:tmpl w:val="C48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252396">
    <w:abstractNumId w:val="2"/>
  </w:num>
  <w:num w:numId="2" w16cid:durableId="2021614108">
    <w:abstractNumId w:val="4"/>
  </w:num>
  <w:num w:numId="3" w16cid:durableId="796798266">
    <w:abstractNumId w:val="0"/>
  </w:num>
  <w:num w:numId="4" w16cid:durableId="2055158842">
    <w:abstractNumId w:val="3"/>
  </w:num>
  <w:num w:numId="5" w16cid:durableId="190259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A"/>
    <w:rsid w:val="000A23A1"/>
    <w:rsid w:val="000A3DF0"/>
    <w:rsid w:val="001D33AE"/>
    <w:rsid w:val="003F6496"/>
    <w:rsid w:val="004C18E5"/>
    <w:rsid w:val="004E5CDF"/>
    <w:rsid w:val="004E6E2A"/>
    <w:rsid w:val="004F1CDE"/>
    <w:rsid w:val="00503DEB"/>
    <w:rsid w:val="00623089"/>
    <w:rsid w:val="0065374A"/>
    <w:rsid w:val="007632AD"/>
    <w:rsid w:val="00765643"/>
    <w:rsid w:val="008A575E"/>
    <w:rsid w:val="00946E1D"/>
    <w:rsid w:val="00BB1821"/>
    <w:rsid w:val="00C473C3"/>
    <w:rsid w:val="00C5559D"/>
    <w:rsid w:val="00C7698E"/>
    <w:rsid w:val="00D25FD7"/>
    <w:rsid w:val="00D53644"/>
    <w:rsid w:val="00D85959"/>
    <w:rsid w:val="00E05077"/>
    <w:rsid w:val="00E7536B"/>
    <w:rsid w:val="00EF7ACB"/>
    <w:rsid w:val="00F833F0"/>
    <w:rsid w:val="00F878E0"/>
    <w:rsid w:val="00FC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E347"/>
  <w15:docId w15:val="{45E114B7-7338-4C6E-8C46-B2191CD7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6E2A"/>
    <w:rPr>
      <w:rFonts w:ascii="Courier New" w:hAnsi="Courier New"/>
      <w:sz w:val="20"/>
      <w:szCs w:val="20"/>
    </w:rPr>
  </w:style>
  <w:style w:type="character" w:customStyle="1" w:styleId="PlainTextChar">
    <w:name w:val="Plain Text Char"/>
    <w:basedOn w:val="DefaultParagraphFont"/>
    <w:link w:val="PlainText"/>
    <w:rsid w:val="004E6E2A"/>
    <w:rPr>
      <w:rFonts w:ascii="Courier New" w:eastAsia="Times New Roman" w:hAnsi="Courier New" w:cs="Times New Roman"/>
      <w:sz w:val="20"/>
      <w:szCs w:val="20"/>
    </w:rPr>
  </w:style>
  <w:style w:type="character" w:styleId="Hyperlink">
    <w:name w:val="Hyperlink"/>
    <w:basedOn w:val="DefaultParagraphFont"/>
    <w:uiPriority w:val="99"/>
    <w:unhideWhenUsed/>
    <w:rsid w:val="00623089"/>
    <w:rPr>
      <w:color w:val="0000FF" w:themeColor="hyperlink"/>
      <w:u w:val="single"/>
    </w:rPr>
  </w:style>
  <w:style w:type="character" w:styleId="UnresolvedMention">
    <w:name w:val="Unresolved Mention"/>
    <w:basedOn w:val="DefaultParagraphFont"/>
    <w:uiPriority w:val="99"/>
    <w:semiHidden/>
    <w:unhideWhenUsed/>
    <w:rsid w:val="00623089"/>
    <w:rPr>
      <w:color w:val="605E5C"/>
      <w:shd w:val="clear" w:color="auto" w:fill="E1DFDD"/>
    </w:rPr>
  </w:style>
  <w:style w:type="table" w:styleId="TableGrid">
    <w:name w:val="Table Grid"/>
    <w:basedOn w:val="TableNormal"/>
    <w:uiPriority w:val="59"/>
    <w:rsid w:val="0065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74A"/>
    <w:pPr>
      <w:ind w:left="720"/>
      <w:contextualSpacing/>
    </w:pPr>
    <w:rPr>
      <w:rFonts w:ascii="Gill Sans MT" w:hAnsi="Gill Sans MT"/>
      <w:color w:val="000000"/>
      <w:kern w:val="28"/>
      <w14:ligatures w14:val="standard"/>
      <w14:cntxtAlts/>
    </w:rPr>
  </w:style>
  <w:style w:type="paragraph" w:styleId="Header">
    <w:name w:val="header"/>
    <w:basedOn w:val="Normal"/>
    <w:link w:val="HeaderChar"/>
    <w:uiPriority w:val="99"/>
    <w:unhideWhenUsed/>
    <w:rsid w:val="00C5559D"/>
    <w:pPr>
      <w:tabs>
        <w:tab w:val="center" w:pos="4680"/>
        <w:tab w:val="right" w:pos="9360"/>
      </w:tabs>
    </w:pPr>
  </w:style>
  <w:style w:type="character" w:customStyle="1" w:styleId="HeaderChar">
    <w:name w:val="Header Char"/>
    <w:basedOn w:val="DefaultParagraphFont"/>
    <w:link w:val="Header"/>
    <w:uiPriority w:val="99"/>
    <w:rsid w:val="00C555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59D"/>
    <w:pPr>
      <w:tabs>
        <w:tab w:val="center" w:pos="4680"/>
        <w:tab w:val="right" w:pos="9360"/>
      </w:tabs>
    </w:pPr>
  </w:style>
  <w:style w:type="character" w:customStyle="1" w:styleId="FooterChar">
    <w:name w:val="Footer Char"/>
    <w:basedOn w:val="DefaultParagraphFont"/>
    <w:link w:val="Footer"/>
    <w:uiPriority w:val="99"/>
    <w:rsid w:val="00C555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nysiddd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nysiddd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mation@nysidddna.org" TargetMode="External"/><Relationship Id="rId4" Type="http://schemas.openxmlformats.org/officeDocument/2006/relationships/webSettings" Target="webSettings.xml"/><Relationship Id="rId9" Type="http://schemas.openxmlformats.org/officeDocument/2006/relationships/hyperlink" Target="mailto:information@nysiddd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Health Service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UHS</dc:creator>
  <cp:lastModifiedBy>Linda Dudman</cp:lastModifiedBy>
  <cp:revision>3</cp:revision>
  <cp:lastPrinted>2022-12-29T22:27:00Z</cp:lastPrinted>
  <dcterms:created xsi:type="dcterms:W3CDTF">2022-12-30T01:16:00Z</dcterms:created>
  <dcterms:modified xsi:type="dcterms:W3CDTF">2023-01-05T22:17:00Z</dcterms:modified>
</cp:coreProperties>
</file>